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78" w:rsidRDefault="00374814" w:rsidP="003748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257175</wp:posOffset>
            </wp:positionH>
            <wp:positionV relativeFrom="margin">
              <wp:align>top</wp:align>
            </wp:positionV>
            <wp:extent cx="2333625" cy="1666875"/>
            <wp:effectExtent l="19050" t="0" r="9525" b="0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878" w:rsidRPr="00374814" w:rsidRDefault="00673878" w:rsidP="00374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814">
        <w:rPr>
          <w:rFonts w:ascii="Times New Roman" w:hAnsi="Times New Roman" w:cs="Times New Roman"/>
          <w:sz w:val="28"/>
          <w:szCs w:val="28"/>
        </w:rPr>
        <w:t xml:space="preserve">Egzamin wstępny z matematyki do </w:t>
      </w:r>
      <w:r w:rsidR="00374814" w:rsidRPr="00374814">
        <w:rPr>
          <w:rFonts w:ascii="Times New Roman" w:hAnsi="Times New Roman" w:cs="Times New Roman"/>
          <w:sz w:val="28"/>
          <w:szCs w:val="28"/>
        </w:rPr>
        <w:br/>
      </w:r>
      <w:r w:rsidRPr="00374814">
        <w:rPr>
          <w:rFonts w:ascii="Times New Roman" w:hAnsi="Times New Roman" w:cs="Times New Roman"/>
          <w:sz w:val="28"/>
          <w:szCs w:val="28"/>
        </w:rPr>
        <w:t>I Społecznego Liceum Ogólnokształcącego</w:t>
      </w:r>
    </w:p>
    <w:p w:rsidR="00673878" w:rsidRDefault="00374814" w:rsidP="00374814">
      <w:pPr>
        <w:ind w:left="2124"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</w:t>
      </w:r>
      <w:r w:rsidR="00AB5D71">
        <w:rPr>
          <w:rFonts w:ascii="Times New Roman" w:hAnsi="Times New Roman" w:cs="Times New Roman"/>
          <w:sz w:val="52"/>
          <w:szCs w:val="52"/>
        </w:rPr>
        <w:t>„</w:t>
      </w:r>
      <w:r w:rsidR="00673878">
        <w:rPr>
          <w:rFonts w:ascii="Times New Roman" w:hAnsi="Times New Roman" w:cs="Times New Roman"/>
          <w:sz w:val="52"/>
          <w:szCs w:val="52"/>
        </w:rPr>
        <w:t xml:space="preserve">Bednarska </w:t>
      </w:r>
      <w:r w:rsidR="00AB5D71">
        <w:rPr>
          <w:rFonts w:ascii="Times New Roman" w:hAnsi="Times New Roman" w:cs="Times New Roman"/>
          <w:sz w:val="52"/>
          <w:szCs w:val="52"/>
        </w:rPr>
        <w:t>„</w:t>
      </w:r>
    </w:p>
    <w:tbl>
      <w:tblPr>
        <w:tblStyle w:val="Tabela-Siatka"/>
        <w:tblW w:w="0" w:type="auto"/>
        <w:tblInd w:w="6945" w:type="dxa"/>
        <w:tblLook w:val="04A0"/>
      </w:tblPr>
      <w:tblGrid>
        <w:gridCol w:w="963"/>
        <w:gridCol w:w="993"/>
        <w:gridCol w:w="988"/>
      </w:tblGrid>
      <w:tr w:rsidR="00374814" w:rsidTr="00673878">
        <w:trPr>
          <w:trHeight w:val="662"/>
        </w:trPr>
        <w:tc>
          <w:tcPr>
            <w:tcW w:w="963" w:type="dxa"/>
          </w:tcPr>
          <w:p w:rsidR="00673878" w:rsidRDefault="00673878" w:rsidP="00673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3878" w:rsidRDefault="00673878" w:rsidP="00673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73878" w:rsidRDefault="00673878" w:rsidP="00673878">
            <w:pPr>
              <w:rPr>
                <w:rFonts w:ascii="Times New Roman" w:hAnsi="Times New Roman" w:cs="Times New Roman"/>
              </w:rPr>
            </w:pPr>
          </w:p>
        </w:tc>
      </w:tr>
    </w:tbl>
    <w:p w:rsidR="00673878" w:rsidRDefault="00673878" w:rsidP="00673878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zdającego</w:t>
      </w:r>
    </w:p>
    <w:p w:rsidR="00DF2EFD" w:rsidRPr="00DF2EFD" w:rsidRDefault="00673878" w:rsidP="00DF2EFD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DF2EFD">
        <w:rPr>
          <w:rFonts w:ascii="Times New Roman" w:hAnsi="Times New Roman" w:cs="Times New Roman"/>
          <w:sz w:val="32"/>
          <w:szCs w:val="32"/>
        </w:rPr>
        <w:t>Instrukcja dla zdającego</w:t>
      </w:r>
    </w:p>
    <w:p w:rsidR="00673878" w:rsidRPr="00DF2EFD" w:rsidRDefault="00673878" w:rsidP="0067387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F2EFD">
        <w:rPr>
          <w:rFonts w:ascii="Times New Roman" w:hAnsi="Times New Roman" w:cs="Times New Roman"/>
          <w:sz w:val="24"/>
          <w:szCs w:val="24"/>
        </w:rPr>
        <w:t>Przed sobą masz wstępny egzamin z matematyki</w:t>
      </w:r>
      <w:r w:rsidR="00AB5D71" w:rsidRPr="00DF2EFD">
        <w:rPr>
          <w:rFonts w:ascii="Times New Roman" w:hAnsi="Times New Roman" w:cs="Times New Roman"/>
          <w:sz w:val="24"/>
          <w:szCs w:val="24"/>
        </w:rPr>
        <w:t>, który składa się z dwóch części</w:t>
      </w:r>
      <w:r w:rsidRPr="00DF2EFD">
        <w:rPr>
          <w:rFonts w:ascii="Times New Roman" w:hAnsi="Times New Roman" w:cs="Times New Roman"/>
          <w:sz w:val="24"/>
          <w:szCs w:val="24"/>
        </w:rPr>
        <w:t>.</w:t>
      </w:r>
      <w:r w:rsidR="00AB5D71" w:rsidRPr="00DF2EFD">
        <w:rPr>
          <w:rFonts w:ascii="Times New Roman" w:hAnsi="Times New Roman" w:cs="Times New Roman"/>
          <w:sz w:val="24"/>
          <w:szCs w:val="24"/>
        </w:rPr>
        <w:br/>
        <w:t xml:space="preserve">Osoby, które chcą dostać się do klasy matematycznej </w:t>
      </w:r>
      <w:r w:rsidR="00AB5D71" w:rsidRPr="00DF2EFD">
        <w:rPr>
          <w:rFonts w:ascii="Times New Roman" w:hAnsi="Times New Roman" w:cs="Times New Roman"/>
          <w:b/>
          <w:sz w:val="24"/>
          <w:szCs w:val="24"/>
        </w:rPr>
        <w:t xml:space="preserve">muszą </w:t>
      </w:r>
      <w:r w:rsidR="00AB5D71" w:rsidRPr="00DF2EFD">
        <w:rPr>
          <w:rFonts w:ascii="Times New Roman" w:hAnsi="Times New Roman" w:cs="Times New Roman"/>
          <w:sz w:val="24"/>
          <w:szCs w:val="24"/>
        </w:rPr>
        <w:t xml:space="preserve">napisać </w:t>
      </w:r>
      <w:r w:rsidR="00AB5D71" w:rsidRPr="00DF2EFD">
        <w:rPr>
          <w:rFonts w:ascii="Times New Roman" w:hAnsi="Times New Roman" w:cs="Times New Roman"/>
          <w:b/>
          <w:sz w:val="24"/>
          <w:szCs w:val="24"/>
        </w:rPr>
        <w:t>obie</w:t>
      </w:r>
      <w:r w:rsidR="00AB5D71" w:rsidRPr="00DF2EFD">
        <w:rPr>
          <w:rFonts w:ascii="Times New Roman" w:hAnsi="Times New Roman" w:cs="Times New Roman"/>
          <w:sz w:val="24"/>
          <w:szCs w:val="24"/>
        </w:rPr>
        <w:t xml:space="preserve"> części poniższego egzaminu w przeciągu 150 minut. Pozostałe osoby mają 120 minut i muszą napisać </w:t>
      </w:r>
      <w:r w:rsidR="00AB5D71" w:rsidRPr="00DF2EFD">
        <w:rPr>
          <w:rFonts w:ascii="Times New Roman" w:hAnsi="Times New Roman" w:cs="Times New Roman"/>
          <w:b/>
          <w:sz w:val="24"/>
          <w:szCs w:val="24"/>
        </w:rPr>
        <w:t>jedynie</w:t>
      </w:r>
      <w:r w:rsidR="00AB5D71" w:rsidRPr="00DF2EFD">
        <w:rPr>
          <w:rFonts w:ascii="Times New Roman" w:hAnsi="Times New Roman" w:cs="Times New Roman"/>
          <w:sz w:val="24"/>
          <w:szCs w:val="24"/>
        </w:rPr>
        <w:t xml:space="preserve"> pierwszą część.</w:t>
      </w:r>
      <w:r w:rsidR="00A14381">
        <w:rPr>
          <w:rFonts w:ascii="Times New Roman" w:hAnsi="Times New Roman" w:cs="Times New Roman"/>
          <w:sz w:val="24"/>
          <w:szCs w:val="24"/>
        </w:rPr>
        <w:t xml:space="preserve"> </w:t>
      </w:r>
      <w:r w:rsidR="00AB5D71" w:rsidRPr="00DF2EFD">
        <w:rPr>
          <w:rFonts w:ascii="Times New Roman" w:hAnsi="Times New Roman" w:cs="Times New Roman"/>
          <w:b/>
          <w:sz w:val="24"/>
          <w:szCs w:val="24"/>
        </w:rPr>
        <w:t>Mogą</w:t>
      </w:r>
      <w:r w:rsidR="00AB5D71" w:rsidRPr="00DF2EFD">
        <w:rPr>
          <w:rFonts w:ascii="Times New Roman" w:hAnsi="Times New Roman" w:cs="Times New Roman"/>
          <w:sz w:val="24"/>
          <w:szCs w:val="24"/>
        </w:rPr>
        <w:t xml:space="preserve"> one jednak w przeciągu tych 120 minut, spróbować rozwiązać zadania z drugiej części i w ten sposób uzyska</w:t>
      </w:r>
      <w:r w:rsidR="00DF2EFD" w:rsidRPr="00DF2EFD">
        <w:rPr>
          <w:rFonts w:ascii="Times New Roman" w:hAnsi="Times New Roman" w:cs="Times New Roman"/>
          <w:sz w:val="24"/>
          <w:szCs w:val="24"/>
        </w:rPr>
        <w:t>ć</w:t>
      </w:r>
      <w:r w:rsidR="00AB5D71" w:rsidRPr="00DF2EFD">
        <w:rPr>
          <w:rFonts w:ascii="Times New Roman" w:hAnsi="Times New Roman" w:cs="Times New Roman"/>
          <w:sz w:val="24"/>
          <w:szCs w:val="24"/>
        </w:rPr>
        <w:t xml:space="preserve"> dodatkowe punkty. </w:t>
      </w:r>
      <w:r w:rsidRPr="00DF2EFD">
        <w:rPr>
          <w:rFonts w:ascii="Times New Roman" w:hAnsi="Times New Roman" w:cs="Times New Roman"/>
          <w:sz w:val="24"/>
          <w:szCs w:val="24"/>
        </w:rPr>
        <w:br/>
      </w:r>
    </w:p>
    <w:p w:rsidR="00673878" w:rsidRPr="00DF2EFD" w:rsidRDefault="00673878" w:rsidP="0067387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F2EFD">
        <w:rPr>
          <w:rFonts w:ascii="Times New Roman" w:hAnsi="Times New Roman" w:cs="Times New Roman"/>
          <w:sz w:val="24"/>
          <w:szCs w:val="24"/>
        </w:rPr>
        <w:t>Na stronie tytułowej i karcie odpowiedzi wpisz, w odpowiednim miejscu, kod zdającego.</w:t>
      </w:r>
      <w:r w:rsidRPr="00DF2EFD">
        <w:rPr>
          <w:rFonts w:ascii="Times New Roman" w:hAnsi="Times New Roman" w:cs="Times New Roman"/>
          <w:sz w:val="24"/>
          <w:szCs w:val="24"/>
        </w:rPr>
        <w:br/>
      </w:r>
    </w:p>
    <w:p w:rsidR="00673878" w:rsidRPr="00DF2EFD" w:rsidRDefault="00673878" w:rsidP="0067387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F2EFD">
        <w:rPr>
          <w:rFonts w:ascii="Times New Roman" w:hAnsi="Times New Roman" w:cs="Times New Roman"/>
          <w:sz w:val="24"/>
          <w:szCs w:val="24"/>
        </w:rPr>
        <w:t>W zadaniach zamkniętych od 1. do 1</w:t>
      </w:r>
      <w:r w:rsidR="00294D65">
        <w:rPr>
          <w:rFonts w:ascii="Times New Roman" w:hAnsi="Times New Roman" w:cs="Times New Roman"/>
          <w:sz w:val="24"/>
          <w:szCs w:val="24"/>
        </w:rPr>
        <w:t>7</w:t>
      </w:r>
      <w:r w:rsidRPr="00DF2EFD">
        <w:rPr>
          <w:rFonts w:ascii="Times New Roman" w:hAnsi="Times New Roman" w:cs="Times New Roman"/>
          <w:sz w:val="24"/>
          <w:szCs w:val="24"/>
        </w:rPr>
        <w:t xml:space="preserve">. są podane 4 odpowiedzi: A, B, C, D, z których tylko jedna jest prawdziwa. Wybierz tylko </w:t>
      </w:r>
      <w:r w:rsidRPr="00DF2EFD">
        <w:rPr>
          <w:rFonts w:ascii="Times New Roman" w:hAnsi="Times New Roman" w:cs="Times New Roman"/>
          <w:b/>
          <w:sz w:val="24"/>
          <w:szCs w:val="24"/>
        </w:rPr>
        <w:t>jedną</w:t>
      </w:r>
      <w:r w:rsidRPr="00DF2EFD">
        <w:rPr>
          <w:rFonts w:ascii="Times New Roman" w:hAnsi="Times New Roman" w:cs="Times New Roman"/>
          <w:sz w:val="24"/>
          <w:szCs w:val="24"/>
        </w:rPr>
        <w:t xml:space="preserve"> odpowiedź i zaznacz ją krzyżykiem </w:t>
      </w:r>
      <w:r w:rsidRPr="00DF2EFD">
        <w:rPr>
          <w:rFonts w:ascii="Times New Roman" w:hAnsi="Times New Roman" w:cs="Times New Roman"/>
          <w:b/>
          <w:sz w:val="24"/>
          <w:szCs w:val="24"/>
        </w:rPr>
        <w:t>na karcie odpowiedzi</w:t>
      </w:r>
      <w:r w:rsidRPr="00DF2EFD">
        <w:rPr>
          <w:rFonts w:ascii="Times New Roman" w:hAnsi="Times New Roman" w:cs="Times New Roman"/>
          <w:sz w:val="24"/>
          <w:szCs w:val="24"/>
        </w:rPr>
        <w:t>. Jeśli zmienisz swój wybór, błędne zaz</w:t>
      </w:r>
      <w:r w:rsidR="00730163" w:rsidRPr="00DF2EFD">
        <w:rPr>
          <w:rFonts w:ascii="Times New Roman" w:hAnsi="Times New Roman" w:cs="Times New Roman"/>
          <w:sz w:val="24"/>
          <w:szCs w:val="24"/>
        </w:rPr>
        <w:t>na</w:t>
      </w:r>
      <w:r w:rsidRPr="00DF2EFD">
        <w:rPr>
          <w:rFonts w:ascii="Times New Roman" w:hAnsi="Times New Roman" w:cs="Times New Roman"/>
          <w:sz w:val="24"/>
          <w:szCs w:val="24"/>
        </w:rPr>
        <w:t>czenie otocz kółkiem</w:t>
      </w:r>
      <w:r w:rsidR="00730163" w:rsidRPr="00DF2EFD">
        <w:rPr>
          <w:rFonts w:ascii="Times New Roman" w:hAnsi="Times New Roman" w:cs="Times New Roman"/>
          <w:sz w:val="24"/>
          <w:szCs w:val="24"/>
        </w:rPr>
        <w:t xml:space="preserve"> a następnie zaznacz właściwe. </w:t>
      </w:r>
      <w:r w:rsidR="00730163" w:rsidRPr="00DF2EFD">
        <w:rPr>
          <w:rFonts w:ascii="Times New Roman" w:hAnsi="Times New Roman" w:cs="Times New Roman"/>
          <w:sz w:val="24"/>
          <w:szCs w:val="24"/>
        </w:rPr>
        <w:br/>
      </w:r>
    </w:p>
    <w:p w:rsidR="00730163" w:rsidRPr="00DF2EFD" w:rsidRDefault="00730163" w:rsidP="0067387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F2EFD">
        <w:rPr>
          <w:rFonts w:ascii="Times New Roman" w:hAnsi="Times New Roman" w:cs="Times New Roman"/>
          <w:sz w:val="24"/>
          <w:szCs w:val="24"/>
        </w:rPr>
        <w:t>Rozwiązania zadań otwartych od 1</w:t>
      </w:r>
      <w:r w:rsidR="00294D65">
        <w:rPr>
          <w:rFonts w:ascii="Times New Roman" w:hAnsi="Times New Roman" w:cs="Times New Roman"/>
          <w:sz w:val="24"/>
          <w:szCs w:val="24"/>
        </w:rPr>
        <w:t>8</w:t>
      </w:r>
      <w:r w:rsidRPr="00DF2EFD">
        <w:rPr>
          <w:rFonts w:ascii="Times New Roman" w:hAnsi="Times New Roman" w:cs="Times New Roman"/>
          <w:sz w:val="24"/>
          <w:szCs w:val="24"/>
        </w:rPr>
        <w:t>. do 2</w:t>
      </w:r>
      <w:r w:rsidR="00294D65">
        <w:rPr>
          <w:rFonts w:ascii="Times New Roman" w:hAnsi="Times New Roman" w:cs="Times New Roman"/>
          <w:sz w:val="24"/>
          <w:szCs w:val="24"/>
        </w:rPr>
        <w:t>9</w:t>
      </w:r>
      <w:r w:rsidRPr="00DF2EFD">
        <w:rPr>
          <w:rFonts w:ascii="Times New Roman" w:hAnsi="Times New Roman" w:cs="Times New Roman"/>
          <w:sz w:val="24"/>
          <w:szCs w:val="24"/>
        </w:rPr>
        <w:t xml:space="preserve">. zapisz starannie i czytelnie w wyznaczonych miejscach. Przedstaw swój tok rozumowania prowadzący do ostatecznego wyniku. </w:t>
      </w:r>
      <w:r w:rsidR="00AB5D71" w:rsidRPr="00DF2EFD">
        <w:rPr>
          <w:rFonts w:ascii="Times New Roman" w:hAnsi="Times New Roman" w:cs="Times New Roman"/>
          <w:sz w:val="24"/>
          <w:szCs w:val="24"/>
        </w:rPr>
        <w:t xml:space="preserve">Wyraźnie zapisz odpowiedź. </w:t>
      </w:r>
      <w:r w:rsidR="00AB5D71" w:rsidRPr="00DF2EFD">
        <w:rPr>
          <w:rFonts w:ascii="Times New Roman" w:hAnsi="Times New Roman" w:cs="Times New Roman"/>
          <w:sz w:val="24"/>
          <w:szCs w:val="24"/>
        </w:rPr>
        <w:br/>
      </w:r>
    </w:p>
    <w:p w:rsidR="00AB5D71" w:rsidRPr="00DF2EFD" w:rsidRDefault="00AB5D71" w:rsidP="00AB5D7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F2EFD">
        <w:rPr>
          <w:rFonts w:ascii="Times New Roman" w:hAnsi="Times New Roman" w:cs="Times New Roman"/>
          <w:sz w:val="24"/>
          <w:szCs w:val="24"/>
        </w:rPr>
        <w:t>Pisz czytelnie, używaj niebieskiego lub czarnego długopisu. Nie pisz ołówkiem.</w:t>
      </w:r>
    </w:p>
    <w:p w:rsidR="00AB5D71" w:rsidRPr="00DF2EFD" w:rsidRDefault="00AB5D71" w:rsidP="00AB5D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5D71" w:rsidRPr="00DF2EFD" w:rsidRDefault="00AB5D71" w:rsidP="0067387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F2EFD">
        <w:rPr>
          <w:rFonts w:ascii="Times New Roman" w:hAnsi="Times New Roman" w:cs="Times New Roman"/>
          <w:sz w:val="24"/>
          <w:szCs w:val="24"/>
        </w:rPr>
        <w:t xml:space="preserve">Nie używaj kalkulatora, telefonu i laptopa i innych urządzeń elektronicznych. </w:t>
      </w:r>
    </w:p>
    <w:p w:rsidR="00673878" w:rsidRDefault="00673878" w:rsidP="00673878">
      <w:pPr>
        <w:rPr>
          <w:rFonts w:ascii="Times New Roman" w:hAnsi="Times New Roman" w:cs="Times New Roman"/>
        </w:rPr>
      </w:pPr>
    </w:p>
    <w:p w:rsidR="00DF2EFD" w:rsidRDefault="00DF2EFD" w:rsidP="00673878">
      <w:pPr>
        <w:rPr>
          <w:rFonts w:ascii="Times New Roman" w:hAnsi="Times New Roman" w:cs="Times New Roman"/>
        </w:rPr>
      </w:pPr>
    </w:p>
    <w:p w:rsidR="00DF2EFD" w:rsidRDefault="00DF2EFD" w:rsidP="00673878">
      <w:pPr>
        <w:rPr>
          <w:rFonts w:ascii="Times New Roman" w:hAnsi="Times New Roman" w:cs="Times New Roman"/>
        </w:rPr>
      </w:pPr>
    </w:p>
    <w:p w:rsidR="00DF2EFD" w:rsidRDefault="00DF2EFD" w:rsidP="00673878">
      <w:pPr>
        <w:rPr>
          <w:rFonts w:ascii="Times New Roman" w:hAnsi="Times New Roman" w:cs="Times New Roman"/>
        </w:rPr>
      </w:pPr>
    </w:p>
    <w:p w:rsidR="00DF2EFD" w:rsidRDefault="00DF2EFD" w:rsidP="00673878">
      <w:pPr>
        <w:rPr>
          <w:rFonts w:ascii="Times New Roman" w:hAnsi="Times New Roman" w:cs="Times New Roman"/>
        </w:rPr>
      </w:pPr>
    </w:p>
    <w:p w:rsidR="00DF2EFD" w:rsidRDefault="00DF2EFD" w:rsidP="00673878">
      <w:pPr>
        <w:rPr>
          <w:rFonts w:ascii="Times New Roman" w:hAnsi="Times New Roman" w:cs="Times New Roman"/>
        </w:rPr>
      </w:pPr>
    </w:p>
    <w:p w:rsidR="00DF2EFD" w:rsidRDefault="00DF2EFD" w:rsidP="00673878">
      <w:pPr>
        <w:rPr>
          <w:rFonts w:ascii="Times New Roman" w:hAnsi="Times New Roman" w:cs="Times New Roman"/>
        </w:rPr>
      </w:pPr>
    </w:p>
    <w:p w:rsidR="00DF2EFD" w:rsidRDefault="00DF2EFD" w:rsidP="00673878">
      <w:pPr>
        <w:rPr>
          <w:rFonts w:ascii="Times New Roman" w:hAnsi="Times New Roman" w:cs="Times New Roman"/>
        </w:rPr>
      </w:pPr>
    </w:p>
    <w:p w:rsidR="00DF2EFD" w:rsidRDefault="00DF2EFD" w:rsidP="00673878">
      <w:pPr>
        <w:rPr>
          <w:rFonts w:ascii="Times New Roman" w:hAnsi="Times New Roman" w:cs="Times New Roman"/>
        </w:rPr>
      </w:pPr>
    </w:p>
    <w:p w:rsidR="00DF2EFD" w:rsidRDefault="00DF2EFD" w:rsidP="00673878">
      <w:pPr>
        <w:rPr>
          <w:rFonts w:ascii="Times New Roman" w:hAnsi="Times New Roman" w:cs="Times New Roman"/>
        </w:rPr>
      </w:pPr>
    </w:p>
    <w:p w:rsidR="001444BA" w:rsidRDefault="001444BA" w:rsidP="001444BA">
      <w:pPr>
        <w:rPr>
          <w:rFonts w:ascii="Times New Roman" w:eastAsiaTheme="minorEastAsia" w:hAnsi="Times New Roman" w:cs="Times New Roman"/>
        </w:rPr>
      </w:pPr>
      <w:r w:rsidRPr="00DF2EF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DF2EFD">
        <w:rPr>
          <w:rFonts w:ascii="Times New Roman" w:hAnsi="Times New Roman" w:cs="Times New Roman"/>
          <w:sz w:val="28"/>
          <w:szCs w:val="28"/>
        </w:rPr>
        <w:t xml:space="preserve"> CZĘŚĆ: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Zadanie 1. (1pkt)</w:t>
      </w:r>
      <w:r>
        <w:rPr>
          <w:rFonts w:ascii="Times New Roman" w:hAnsi="Times New Roman" w:cs="Times New Roman"/>
        </w:rPr>
        <w:tab/>
        <w:t xml:space="preserve">Wartość wyrażenia </w:t>
      </w:r>
      <m:oMath>
        <m:r>
          <w:rPr>
            <w:rFonts w:ascii="Cambria Math" w:hAnsi="Cambria Math" w:cs="Times New Roman"/>
          </w:rPr>
          <m:t>48∙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18</m:t>
                </m:r>
              </m:e>
            </m:ra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+1: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</m:t>
            </m:r>
          </m:e>
          <m:sup>
            <m:r>
              <w:rPr>
                <w:rFonts w:ascii="Cambria Math" w:hAnsi="Cambria Math" w:cs="Times New Roman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jest równa:</w:t>
      </w:r>
    </w:p>
    <w:p w:rsidR="00342A3F" w:rsidRDefault="001444BA" w:rsidP="00342A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MCLXIX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MDCXL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MCDIV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r w:rsidR="00342A3F">
        <w:rPr>
          <w:rFonts w:ascii="Times New Roman" w:hAnsi="Times New Roman" w:cs="Times New Roman"/>
        </w:rPr>
        <w:t>MLXXX</w:t>
      </w:r>
    </w:p>
    <w:p w:rsidR="00342A3F" w:rsidRDefault="00342A3F" w:rsidP="00342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2. (1pkt)</w:t>
      </w:r>
      <w:r>
        <w:rPr>
          <w:rFonts w:ascii="Times New Roman" w:hAnsi="Times New Roman" w:cs="Times New Roman"/>
        </w:rPr>
        <w:tab/>
        <w:t>Dana liczba ma tę własność, że po pomnożeniu jej przez 6 i odjęciu 90, otrzymamy liczbę o 50% większą od danej. Tą liczbą  jest:</w:t>
      </w:r>
    </w:p>
    <w:p w:rsidR="00342A3F" w:rsidRDefault="00342A3F" w:rsidP="00342A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200</w:t>
      </w:r>
    </w:p>
    <w:p w:rsidR="00342A3F" w:rsidRDefault="00342A3F" w:rsidP="00342A3F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Zadanie 3. (1pkt)</w:t>
      </w:r>
      <w:r>
        <w:rPr>
          <w:rFonts w:ascii="Times New Roman" w:hAnsi="Times New Roman" w:cs="Times New Roman"/>
        </w:rPr>
        <w:tab/>
        <w:t xml:space="preserve">Rowerzysta jedzie ze średnią prędkością </w:t>
      </w:r>
      <m:oMath>
        <m:r>
          <w:rPr>
            <w:rFonts w:ascii="Cambria Math" w:hAnsi="Cambria Math" w:cs="Times New Roman"/>
          </w:rPr>
          <m:t>8m/s</m:t>
        </m:r>
      </m:oMath>
      <w:r>
        <w:rPr>
          <w:rFonts w:ascii="Times New Roman" w:eastAsiaTheme="minorEastAsia" w:hAnsi="Times New Roman" w:cs="Times New Roman"/>
        </w:rPr>
        <w:t xml:space="preserve">, a samochód osobowy ze średnią prędkością </w:t>
      </w:r>
      <m:oMath>
        <m:r>
          <w:rPr>
            <w:rFonts w:ascii="Cambria Math" w:eastAsiaTheme="minorEastAsia" w:hAnsi="Cambria Math" w:cs="Times New Roman"/>
          </w:rPr>
          <m:t>72km/h</m:t>
        </m:r>
      </m:oMath>
      <w:r>
        <w:rPr>
          <w:rFonts w:ascii="Times New Roman" w:eastAsiaTheme="minorEastAsia" w:hAnsi="Times New Roman" w:cs="Times New Roman"/>
        </w:rPr>
        <w:t xml:space="preserve">. W czasie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godziny jazdy</w:t>
      </w:r>
      <w:r w:rsidR="00226EF5">
        <w:rPr>
          <w:rFonts w:ascii="Times New Roman" w:eastAsiaTheme="minorEastAsia" w:hAnsi="Times New Roman" w:cs="Times New Roman"/>
        </w:rPr>
        <w:t xml:space="preserve"> samochód osobowy pokona trasę dłuższą niż rowerzysta o:</w:t>
      </w:r>
    </w:p>
    <w:p w:rsidR="00226EF5" w:rsidRPr="00226EF5" w:rsidRDefault="00226EF5" w:rsidP="00226EF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24,4 km                          B. </w:t>
      </w:r>
      <m:oMath>
        <m:r>
          <w:rPr>
            <w:rFonts w:ascii="Cambria Math" w:hAnsi="Cambria Math" w:cs="Times New Roman"/>
          </w:rPr>
          <m:t>14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km                     C. 24 km                        D. </w:t>
      </w:r>
      <m:oMath>
        <m:r>
          <w:rPr>
            <w:rFonts w:ascii="Cambria Math" w:eastAsiaTheme="minorEastAsia" w:hAnsi="Cambria Math" w:cs="Times New Roman"/>
          </w:rPr>
          <m:t xml:space="preserve">1,4 </m:t>
        </m:r>
      </m:oMath>
      <w:r>
        <w:rPr>
          <w:rFonts w:ascii="Times New Roman" w:eastAsiaTheme="minorEastAsia" w:hAnsi="Times New Roman" w:cs="Times New Roman"/>
        </w:rPr>
        <w:t>km</w:t>
      </w:r>
    </w:p>
    <w:p w:rsidR="00226EF5" w:rsidRDefault="00226EF5" w:rsidP="00226EF5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Zadanie 4. (1pkt)</w:t>
      </w:r>
      <w:r>
        <w:rPr>
          <w:rFonts w:ascii="Times New Roman" w:hAnsi="Times New Roman" w:cs="Times New Roman"/>
        </w:rPr>
        <w:tab/>
        <w:t xml:space="preserve">Zbiór liczb spełniających warunek </w:t>
      </w:r>
      <m:oMath>
        <m:r>
          <w:rPr>
            <w:rFonts w:ascii="Cambria Math" w:hAnsi="Cambria Math" w:cs="Times New Roman"/>
          </w:rPr>
          <m:t>x≥3</m:t>
        </m:r>
      </m:oMath>
      <w:r>
        <w:rPr>
          <w:rFonts w:ascii="Times New Roman" w:eastAsiaTheme="minorEastAsia" w:hAnsi="Times New Roman" w:cs="Times New Roman"/>
        </w:rPr>
        <w:t xml:space="preserve"> ilustruje rysunek:</w:t>
      </w:r>
    </w:p>
    <w:p w:rsidR="00226EF5" w:rsidRDefault="00226EF5" w:rsidP="00226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638925" cy="17526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C8" w:rsidRDefault="00226EF5" w:rsidP="00226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5. (1pkt)</w:t>
      </w:r>
      <w:r>
        <w:rPr>
          <w:rFonts w:ascii="Times New Roman" w:hAnsi="Times New Roman" w:cs="Times New Roman"/>
        </w:rPr>
        <w:tab/>
      </w:r>
      <w:r w:rsidR="00166FC8">
        <w:rPr>
          <w:rFonts w:ascii="Times New Roman" w:hAnsi="Times New Roman" w:cs="Times New Roman"/>
        </w:rPr>
        <w:t>Komputer kosztował 3600zł. Po podwyżce o 15% nastąpił spadek jego sprzedaży. W związku z tym obniżono jego cenę o 15%. Komputer po obniżce kosztował:</w:t>
      </w:r>
    </w:p>
    <w:p w:rsidR="00166FC8" w:rsidRDefault="00166FC8" w:rsidP="00166FC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3600zł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3715zł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3519zł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3160zł</w:t>
      </w:r>
    </w:p>
    <w:p w:rsidR="00226EF5" w:rsidRDefault="00166FC8" w:rsidP="00166FC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Zadanie 6. (1pkt) </w:t>
      </w:r>
      <w:r w:rsidR="00556F0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Jeżeli długość odcinka AB stanowi 20% długości odcinka CD, to odcinek CD stanowi </w:t>
      </w:r>
      <m:oMath>
        <m:r>
          <w:rPr>
            <w:rFonts w:ascii="Cambria Math" w:hAnsi="Cambria Math" w:cs="Times New Roman"/>
          </w:rPr>
          <m:t>p%</m:t>
        </m:r>
      </m:oMath>
      <w:r>
        <w:rPr>
          <w:rFonts w:ascii="Times New Roman" w:eastAsiaTheme="minorEastAsia" w:hAnsi="Times New Roman" w:cs="Times New Roman"/>
        </w:rPr>
        <w:t xml:space="preserve"> długości odcinka AB. Wobec tego:</w:t>
      </w:r>
    </w:p>
    <w:p w:rsidR="00166FC8" w:rsidRPr="00166FC8" w:rsidRDefault="00166FC8" w:rsidP="00166FC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p=</m:t>
        </m:r>
        <m:r>
          <w:rPr>
            <w:rFonts w:ascii="Cambria Math" w:eastAsiaTheme="minorEastAsia" w:hAnsi="Cambria Math" w:cs="Times New Roman"/>
          </w:rPr>
          <m:t>80%</m:t>
        </m:r>
      </m:oMath>
      <w:r w:rsidR="003D161A">
        <w:rPr>
          <w:rFonts w:ascii="Times New Roman" w:eastAsiaTheme="minorEastAsia" w:hAnsi="Times New Roman" w:cs="Times New Roman"/>
        </w:rPr>
        <w:t xml:space="preserve">                      </w:t>
      </w:r>
      <w:r>
        <w:rPr>
          <w:rFonts w:ascii="Times New Roman" w:eastAsiaTheme="minorEastAsia" w:hAnsi="Times New Roman" w:cs="Times New Roman"/>
        </w:rPr>
        <w:t xml:space="preserve"> B. </w:t>
      </w:r>
      <m:oMath>
        <m:r>
          <w:rPr>
            <w:rFonts w:ascii="Cambria Math" w:hAnsi="Cambria Math" w:cs="Times New Roman"/>
          </w:rPr>
          <m:t>p=</m:t>
        </m:r>
        <m:r>
          <w:rPr>
            <w:rFonts w:ascii="Cambria Math" w:eastAsiaTheme="minorEastAsia" w:hAnsi="Cambria Math" w:cs="Times New Roman"/>
          </w:rPr>
          <m:t>150%</m:t>
        </m:r>
      </m:oMath>
      <w:r>
        <w:rPr>
          <w:rFonts w:ascii="Times New Roman" w:eastAsiaTheme="minorEastAsia" w:hAnsi="Times New Roman" w:cs="Times New Roman"/>
        </w:rPr>
        <w:t xml:space="preserve">                C. </w:t>
      </w:r>
      <m:oMath>
        <m:r>
          <w:rPr>
            <w:rFonts w:ascii="Cambria Math" w:hAnsi="Cambria Math" w:cs="Times New Roman"/>
          </w:rPr>
          <m:t>p=</m:t>
        </m:r>
        <m:r>
          <w:rPr>
            <w:rFonts w:ascii="Cambria Math" w:eastAsiaTheme="minorEastAsia" w:hAnsi="Cambria Math" w:cs="Times New Roman"/>
          </w:rPr>
          <m:t>120%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D. </w:t>
      </w:r>
      <m:oMath>
        <m:r>
          <w:rPr>
            <w:rFonts w:ascii="Cambria Math" w:hAnsi="Cambria Math" w:cs="Times New Roman"/>
          </w:rPr>
          <m:t>p=</m:t>
        </m:r>
        <m:r>
          <w:rPr>
            <w:rFonts w:ascii="Cambria Math" w:eastAsiaTheme="minorEastAsia" w:hAnsi="Cambria Math" w:cs="Times New Roman"/>
          </w:rPr>
          <m:t>500%</m:t>
        </m:r>
      </m:oMath>
      <w:r>
        <w:rPr>
          <w:rFonts w:ascii="Times New Roman" w:eastAsiaTheme="minorEastAsia" w:hAnsi="Times New Roman" w:cs="Times New Roman"/>
        </w:rPr>
        <w:t xml:space="preserve">                         </w:t>
      </w:r>
    </w:p>
    <w:p w:rsidR="003D161A" w:rsidRDefault="00166FC8" w:rsidP="00166FC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7. (1pkt)</w:t>
      </w:r>
      <w:r w:rsidRPr="00166FC8">
        <w:rPr>
          <w:rFonts w:ascii="Times New Roman" w:eastAsiaTheme="minorEastAsia" w:hAnsi="Times New Roman" w:cs="Times New Roman"/>
        </w:rPr>
        <w:t xml:space="preserve">       </w:t>
      </w:r>
      <w:r w:rsidR="00F52585">
        <w:rPr>
          <w:rFonts w:ascii="Times New Roman" w:eastAsiaTheme="minorEastAsia" w:hAnsi="Times New Roman" w:cs="Times New Roman"/>
        </w:rPr>
        <w:t xml:space="preserve">    </w:t>
      </w:r>
      <w:r w:rsidR="003D161A">
        <w:rPr>
          <w:rFonts w:ascii="Times New Roman" w:eastAsiaTheme="minorEastAsia" w:hAnsi="Times New Roman" w:cs="Times New Roman"/>
        </w:rPr>
        <w:t xml:space="preserve">Połowa </w:t>
      </w:r>
      <w:r w:rsidR="000B0906">
        <w:rPr>
          <w:rFonts w:ascii="Times New Roman" w:eastAsiaTheme="minorEastAsia" w:hAnsi="Times New Roman" w:cs="Times New Roman"/>
        </w:rPr>
        <w:t xml:space="preserve">wartości wyrażenia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2,16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27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e>
        </m:rad>
      </m:oMath>
      <w:r w:rsidR="000B0906">
        <w:rPr>
          <w:rFonts w:ascii="Times New Roman" w:eastAsiaTheme="minorEastAsia" w:hAnsi="Times New Roman" w:cs="Times New Roman"/>
        </w:rPr>
        <w:t xml:space="preserve"> jest równa</w:t>
      </w:r>
      <w:r w:rsidR="003D161A">
        <w:rPr>
          <w:rFonts w:ascii="Times New Roman" w:eastAsiaTheme="minorEastAsia" w:hAnsi="Times New Roman" w:cs="Times New Roman"/>
        </w:rPr>
        <w:t>:</w:t>
      </w:r>
    </w:p>
    <w:p w:rsidR="00166FC8" w:rsidRPr="003D161A" w:rsidRDefault="000B0906" w:rsidP="003D161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1</m:t>
        </m:r>
      </m:oMath>
      <w:r w:rsidR="003D161A">
        <w:rPr>
          <w:rFonts w:ascii="Times New Roman" w:eastAsiaTheme="minorEastAsia" w:hAnsi="Times New Roman" w:cs="Times New Roman"/>
        </w:rPr>
        <w:t xml:space="preserve">                          </w:t>
      </w:r>
      <w:r>
        <w:rPr>
          <w:rFonts w:ascii="Times New Roman" w:eastAsiaTheme="minorEastAsia" w:hAnsi="Times New Roman" w:cs="Times New Roman"/>
        </w:rPr>
        <w:tab/>
      </w:r>
      <w:r w:rsidR="003D161A">
        <w:rPr>
          <w:rFonts w:ascii="Times New Roman" w:eastAsiaTheme="minorEastAsia" w:hAnsi="Times New Roman" w:cs="Times New Roman"/>
        </w:rPr>
        <w:t xml:space="preserve">  B. </w:t>
      </w:r>
      <w:r w:rsidR="00166FC8" w:rsidRPr="003D161A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2</m:t>
        </m:r>
      </m:oMath>
      <w:r w:rsidR="00166FC8" w:rsidRPr="003D161A">
        <w:rPr>
          <w:rFonts w:ascii="Times New Roman" w:eastAsiaTheme="minorEastAsia" w:hAnsi="Times New Roman" w:cs="Times New Roman"/>
        </w:rPr>
        <w:t xml:space="preserve">             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166FC8" w:rsidRPr="003D161A">
        <w:rPr>
          <w:rFonts w:ascii="Times New Roman" w:eastAsiaTheme="minorEastAsia" w:hAnsi="Times New Roman" w:cs="Times New Roman"/>
        </w:rPr>
        <w:t xml:space="preserve">   </w:t>
      </w:r>
      <w:r w:rsidR="003D161A">
        <w:rPr>
          <w:rFonts w:ascii="Times New Roman" w:eastAsiaTheme="minorEastAsia" w:hAnsi="Times New Roman" w:cs="Times New Roman"/>
        </w:rPr>
        <w:t xml:space="preserve"> C. </w:t>
      </w:r>
      <m:oMath>
        <m:r>
          <w:rPr>
            <w:rFonts w:ascii="Cambria Math" w:eastAsiaTheme="minorEastAsia" w:hAnsi="Cambria Math" w:cs="Times New Roman"/>
          </w:rPr>
          <m:t>3</m:t>
        </m:r>
      </m:oMath>
      <w:r w:rsidR="003D161A">
        <w:rPr>
          <w:rFonts w:ascii="Times New Roman" w:eastAsiaTheme="minorEastAsia" w:hAnsi="Times New Roman" w:cs="Times New Roman"/>
        </w:rPr>
        <w:t xml:space="preserve">           </w:t>
      </w:r>
      <w:r>
        <w:rPr>
          <w:rFonts w:ascii="Times New Roman" w:eastAsiaTheme="minorEastAsia" w:hAnsi="Times New Roman" w:cs="Times New Roman"/>
        </w:rPr>
        <w:tab/>
      </w:r>
      <w:r w:rsidR="003D161A">
        <w:rPr>
          <w:rFonts w:ascii="Times New Roman" w:eastAsiaTheme="minorEastAsia" w:hAnsi="Times New Roman" w:cs="Times New Roman"/>
        </w:rPr>
        <w:t xml:space="preserve">              D. </w:t>
      </w:r>
      <m:oMath>
        <m:r>
          <w:rPr>
            <w:rFonts w:ascii="Cambria Math" w:eastAsiaTheme="minorEastAsia" w:hAnsi="Cambria Math" w:cs="Times New Roman"/>
          </w:rPr>
          <m:t>4</m:t>
        </m:r>
      </m:oMath>
    </w:p>
    <w:p w:rsidR="003D161A" w:rsidRDefault="003D161A" w:rsidP="003D161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Zadanie 8. (1pkt) </w:t>
      </w:r>
      <w:r>
        <w:rPr>
          <w:rFonts w:ascii="Times New Roman" w:eastAsiaTheme="minorEastAsia" w:hAnsi="Times New Roman" w:cs="Times New Roman"/>
        </w:rPr>
        <w:tab/>
      </w:r>
      <w:r w:rsidR="00EE79F9">
        <w:rPr>
          <w:rFonts w:ascii="Times New Roman" w:eastAsiaTheme="minorEastAsia" w:hAnsi="Times New Roman" w:cs="Times New Roman"/>
        </w:rPr>
        <w:t>Trzy wyrażenia mają taką samą wartość, wskaż które ma inną:</w:t>
      </w:r>
    </w:p>
    <w:p w:rsidR="00EE79F9" w:rsidRPr="00A14381" w:rsidRDefault="00AC1733" w:rsidP="00EE79F9">
      <w:pPr>
        <w:pStyle w:val="Akapitzlist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="00EE79F9" w:rsidRPr="00A14381">
        <w:rPr>
          <w:rFonts w:ascii="Times New Roman" w:eastAsiaTheme="minorEastAsia" w:hAnsi="Times New Roman" w:cs="Times New Roman"/>
          <w:sz w:val="24"/>
          <w:szCs w:val="24"/>
        </w:rPr>
        <w:t xml:space="preserve">                 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="00EE79F9" w:rsidRPr="00A14381">
        <w:rPr>
          <w:rFonts w:ascii="Times New Roman" w:eastAsiaTheme="minorEastAsia" w:hAnsi="Times New Roman" w:cs="Times New Roman"/>
          <w:sz w:val="24"/>
          <w:szCs w:val="24"/>
        </w:rPr>
        <w:t xml:space="preserve">               C.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EE79F9" w:rsidRPr="00A14381">
        <w:rPr>
          <w:rFonts w:ascii="Times New Roman" w:eastAsiaTheme="minorEastAsia" w:hAnsi="Times New Roman" w:cs="Times New Roman"/>
          <w:sz w:val="24"/>
          <w:szCs w:val="24"/>
        </w:rPr>
        <w:t xml:space="preserve">                D.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E79F9" w:rsidRPr="00A14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E79F9" w:rsidRDefault="00EE79F9" w:rsidP="00EE79F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Zadanie </w:t>
      </w:r>
      <w:r w:rsidR="00AB4D0A">
        <w:rPr>
          <w:rFonts w:ascii="Times New Roman" w:eastAsiaTheme="minorEastAsia" w:hAnsi="Times New Roman" w:cs="Times New Roman"/>
        </w:rPr>
        <w:t>9</w:t>
      </w:r>
      <w:r>
        <w:rPr>
          <w:rFonts w:ascii="Times New Roman" w:eastAsiaTheme="minorEastAsia" w:hAnsi="Times New Roman" w:cs="Times New Roman"/>
        </w:rPr>
        <w:t xml:space="preserve">. (1pkt)            Wartość wyrażenia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9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)∙33</m:t>
            </m:r>
          </m:e>
        </m:rad>
      </m:oMath>
      <w:r w:rsidR="00A0511F">
        <w:rPr>
          <w:rFonts w:ascii="Times New Roman" w:eastAsiaTheme="minorEastAsia" w:hAnsi="Times New Roman" w:cs="Times New Roman"/>
        </w:rPr>
        <w:t xml:space="preserve"> jest równa:</w:t>
      </w:r>
    </w:p>
    <w:p w:rsidR="00A0511F" w:rsidRDefault="00A0511F" w:rsidP="00A0511F">
      <w:pPr>
        <w:pStyle w:val="Akapitzlist"/>
        <w:numPr>
          <w:ilvl w:val="0"/>
          <w:numId w:val="10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6                                      B. 16                            C. 15                           D. 4</w:t>
      </w:r>
    </w:p>
    <w:p w:rsidR="000B0906" w:rsidRDefault="000B0906" w:rsidP="00A0511F">
      <w:pPr>
        <w:rPr>
          <w:rFonts w:ascii="Times New Roman" w:eastAsiaTheme="minorEastAsia" w:hAnsi="Times New Roman" w:cs="Times New Roman"/>
        </w:rPr>
      </w:pPr>
    </w:p>
    <w:p w:rsidR="00A0511F" w:rsidRDefault="00A0511F" w:rsidP="00A0511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Zadanie </w:t>
      </w:r>
      <w:r w:rsidR="00AB4D0A">
        <w:rPr>
          <w:rFonts w:ascii="Times New Roman" w:eastAsiaTheme="minorEastAsia" w:hAnsi="Times New Roman" w:cs="Times New Roman"/>
        </w:rPr>
        <w:t>10</w:t>
      </w:r>
      <w:r>
        <w:rPr>
          <w:rFonts w:ascii="Times New Roman" w:eastAsiaTheme="minorEastAsia" w:hAnsi="Times New Roman" w:cs="Times New Roman"/>
        </w:rPr>
        <w:t>. (1pkt)</w:t>
      </w:r>
      <w:r>
        <w:rPr>
          <w:rFonts w:ascii="Times New Roman" w:eastAsiaTheme="minorEastAsia" w:hAnsi="Times New Roman" w:cs="Times New Roman"/>
        </w:rPr>
        <w:tab/>
        <w:t xml:space="preserve">Wyrażenie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</w:rPr>
          <m:t>+4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  <m:r>
          <w:rPr>
            <w:rFonts w:ascii="Cambria Math" w:eastAsiaTheme="minorEastAsia" w:hAnsi="Cambria Math" w:cs="Times New Roman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jest liczbą:</w:t>
      </w:r>
    </w:p>
    <w:p w:rsidR="00A0511F" w:rsidRDefault="00A0511F" w:rsidP="00A0511F">
      <w:pPr>
        <w:pStyle w:val="Akapitzlist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niewymierną                   B. ujemną                     C. całkowitą                D. nieparzystą</w:t>
      </w:r>
      <w:r w:rsidR="000B0906">
        <w:rPr>
          <w:rFonts w:ascii="Times New Roman" w:eastAsiaTheme="minorEastAsia" w:hAnsi="Times New Roman" w:cs="Times New Roman"/>
        </w:rPr>
        <w:br/>
      </w:r>
    </w:p>
    <w:p w:rsidR="007E75AB" w:rsidRDefault="00AB4D0A" w:rsidP="00A0511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11</w:t>
      </w:r>
      <w:r w:rsidR="007E75AB">
        <w:rPr>
          <w:rFonts w:ascii="Times New Roman" w:eastAsiaTheme="minorEastAsia" w:hAnsi="Times New Roman" w:cs="Times New Roman"/>
        </w:rPr>
        <w:t>. (1pkt)</w:t>
      </w:r>
      <w:r w:rsidR="007E75AB">
        <w:rPr>
          <w:rFonts w:ascii="Times New Roman" w:eastAsiaTheme="minorEastAsia" w:hAnsi="Times New Roman" w:cs="Times New Roman"/>
        </w:rPr>
        <w:tab/>
        <w:t xml:space="preserve">Liczbę trzycyfrową, w której cyfra setek jest równa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="007E75AB">
        <w:rPr>
          <w:rFonts w:ascii="Times New Roman" w:eastAsiaTheme="minorEastAsia" w:hAnsi="Times New Roman" w:cs="Times New Roman"/>
        </w:rPr>
        <w:t>, cyfra dziesiątek jest o 3 mniejsza, a cyfra jedności jest 2 razy większa od cyfry setek przedstawia wyrażenie:</w:t>
      </w:r>
    </w:p>
    <w:p w:rsidR="00A0511F" w:rsidRDefault="007E75AB" w:rsidP="007E75AB">
      <w:pPr>
        <w:pStyle w:val="Akapitzlist"/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100x+3</m:t>
        </m:r>
      </m:oMath>
      <w:r w:rsidR="00A0511F" w:rsidRPr="007E75A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                    B. </w:t>
      </w:r>
      <m:oMath>
        <m:r>
          <w:rPr>
            <w:rFonts w:ascii="Cambria Math" w:eastAsiaTheme="minorEastAsia" w:hAnsi="Cambria Math" w:cs="Times New Roman"/>
          </w:rPr>
          <m:t>112x+30</m:t>
        </m:r>
      </m:oMath>
      <w:r>
        <w:rPr>
          <w:rFonts w:ascii="Times New Roman" w:eastAsiaTheme="minorEastAsia" w:hAnsi="Times New Roman" w:cs="Times New Roman"/>
        </w:rPr>
        <w:t xml:space="preserve">               C. </w:t>
      </w:r>
      <m:oMath>
        <m:r>
          <w:rPr>
            <w:rFonts w:ascii="Cambria Math" w:eastAsiaTheme="minorEastAsia" w:hAnsi="Cambria Math" w:cs="Times New Roman"/>
          </w:rPr>
          <m:t>112x-30</m:t>
        </m:r>
      </m:oMath>
      <w:r>
        <w:rPr>
          <w:rFonts w:ascii="Times New Roman" w:eastAsiaTheme="minorEastAsia" w:hAnsi="Times New Roman" w:cs="Times New Roman"/>
        </w:rPr>
        <w:t xml:space="preserve">                D. </w:t>
      </w:r>
      <m:oMath>
        <m:r>
          <w:rPr>
            <w:rFonts w:ascii="Cambria Math" w:eastAsiaTheme="minorEastAsia" w:hAnsi="Cambria Math" w:cs="Times New Roman"/>
          </w:rPr>
          <m:t>100x-30</m:t>
        </m:r>
      </m:oMath>
      <w:r w:rsidR="00883392">
        <w:rPr>
          <w:rFonts w:ascii="Times New Roman" w:eastAsiaTheme="minorEastAsia" w:hAnsi="Times New Roman" w:cs="Times New Roman"/>
        </w:rPr>
        <w:br/>
      </w:r>
    </w:p>
    <w:p w:rsidR="007E75AB" w:rsidRDefault="007E75AB" w:rsidP="007E75A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1</w:t>
      </w:r>
      <w:r w:rsidR="00AB4D0A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 xml:space="preserve">. (1pkt)         </w:t>
      </w:r>
      <w:r w:rsidR="00CC318A">
        <w:rPr>
          <w:rFonts w:ascii="Times New Roman" w:eastAsiaTheme="minorEastAsia" w:hAnsi="Times New Roman" w:cs="Times New Roman"/>
        </w:rPr>
        <w:t>Długopis i trzy ołówki mają masę 45g. Długopis i dwadzieścia spinaczy ważą 19g, a długopis i dwa ołówki mają masę 35g. Jeden spinacz ma masę:</w:t>
      </w:r>
    </w:p>
    <w:p w:rsidR="00CC318A" w:rsidRDefault="00CC318A" w:rsidP="00CC318A">
      <w:pPr>
        <w:pStyle w:val="Akapitzlist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0,4g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B. 1,5g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C. 0,8g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D. 0,2g</w:t>
      </w:r>
      <w:r w:rsidR="00883392">
        <w:rPr>
          <w:rFonts w:ascii="Times New Roman" w:eastAsiaTheme="minorEastAsia" w:hAnsi="Times New Roman" w:cs="Times New Roman"/>
        </w:rPr>
        <w:br/>
      </w:r>
    </w:p>
    <w:p w:rsidR="002D4760" w:rsidRDefault="00AB4D0A" w:rsidP="002D476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13</w:t>
      </w:r>
      <w:r w:rsidR="00CC318A">
        <w:rPr>
          <w:rFonts w:ascii="Times New Roman" w:eastAsiaTheme="minorEastAsia" w:hAnsi="Times New Roman" w:cs="Times New Roman"/>
        </w:rPr>
        <w:t>. (1pkt)</w:t>
      </w:r>
      <w:r w:rsidR="00CC318A">
        <w:rPr>
          <w:rFonts w:ascii="Times New Roman" w:eastAsiaTheme="minorEastAsia" w:hAnsi="Times New Roman" w:cs="Times New Roman"/>
        </w:rPr>
        <w:tab/>
      </w:r>
      <w:r w:rsidR="002D4760">
        <w:rPr>
          <w:rFonts w:ascii="Times New Roman" w:eastAsiaTheme="minorEastAsia" w:hAnsi="Times New Roman" w:cs="Times New Roman"/>
        </w:rPr>
        <w:t xml:space="preserve">Miejscem zerowym funkcji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x+2</m:t>
        </m:r>
      </m:oMath>
      <w:r w:rsidR="002D4760">
        <w:rPr>
          <w:rFonts w:ascii="Times New Roman" w:eastAsiaTheme="minorEastAsia" w:hAnsi="Times New Roman" w:cs="Times New Roman"/>
        </w:rPr>
        <w:t xml:space="preserve"> jest liczba:</w:t>
      </w:r>
    </w:p>
    <w:p w:rsidR="002D4760" w:rsidRDefault="002D4760" w:rsidP="002D4760">
      <w:pPr>
        <w:pStyle w:val="Akapitzlist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nieujemna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B. większa od </w:t>
      </w:r>
      <m:oMath>
        <m:r>
          <w:rPr>
            <w:rFonts w:ascii="Cambria Math" w:eastAsiaTheme="minorEastAsia" w:hAnsi="Cambria Math" w:cs="Times New Roman"/>
          </w:rPr>
          <m:t>-3</m:t>
        </m:r>
      </m:oMath>
      <w:r>
        <w:rPr>
          <w:rFonts w:ascii="Times New Roman" w:eastAsiaTheme="minorEastAsia" w:hAnsi="Times New Roman" w:cs="Times New Roman"/>
        </w:rPr>
        <w:tab/>
        <w:t>C. przeciwna do liczby 4</w:t>
      </w:r>
      <w:r>
        <w:rPr>
          <w:rFonts w:ascii="Times New Roman" w:eastAsiaTheme="minorEastAsia" w:hAnsi="Times New Roman" w:cs="Times New Roman"/>
        </w:rPr>
        <w:tab/>
        <w:t xml:space="preserve">D. mniejsza od </w:t>
      </w:r>
      <m:oMath>
        <m:r>
          <w:rPr>
            <w:rFonts w:ascii="Cambria Math" w:eastAsiaTheme="minorEastAsia" w:hAnsi="Cambria Math" w:cs="Times New Roman"/>
          </w:rPr>
          <m:t>-4</m:t>
        </m:r>
      </m:oMath>
      <w:r w:rsidRPr="002D4760">
        <w:rPr>
          <w:rFonts w:ascii="Times New Roman" w:eastAsiaTheme="minorEastAsia" w:hAnsi="Times New Roman" w:cs="Times New Roman"/>
        </w:rPr>
        <w:t xml:space="preserve"> </w:t>
      </w:r>
      <w:r w:rsidR="00883392">
        <w:rPr>
          <w:rFonts w:ascii="Times New Roman" w:eastAsiaTheme="minorEastAsia" w:hAnsi="Times New Roman" w:cs="Times New Roman"/>
        </w:rPr>
        <w:br/>
      </w:r>
    </w:p>
    <w:p w:rsidR="002D4760" w:rsidRDefault="00AB4D0A" w:rsidP="00AA509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14</w:t>
      </w:r>
      <w:r w:rsidR="00AA509A">
        <w:rPr>
          <w:rFonts w:ascii="Times New Roman" w:eastAsiaTheme="minorEastAsia" w:hAnsi="Times New Roman" w:cs="Times New Roman"/>
        </w:rPr>
        <w:t xml:space="preserve">. (1pkt) </w:t>
      </w:r>
      <w:r w:rsidR="00AA509A">
        <w:rPr>
          <w:rFonts w:ascii="Times New Roman" w:eastAsiaTheme="minorEastAsia" w:hAnsi="Times New Roman" w:cs="Times New Roman"/>
        </w:rPr>
        <w:tab/>
      </w:r>
      <w:r w:rsidR="000B0906">
        <w:rPr>
          <w:rFonts w:ascii="Times New Roman" w:eastAsiaTheme="minorEastAsia" w:hAnsi="Times New Roman" w:cs="Times New Roman"/>
        </w:rPr>
        <w:t xml:space="preserve">W trójkącie prostokątnym przeciwprostokątna jest dwa razy dłuższa od jednej z przyprostokątnych, a długość drugiej przyprostokątnej jest równa </w:t>
      </w:r>
      <m:oMath>
        <m:r>
          <w:rPr>
            <w:rFonts w:ascii="Cambria Math" w:eastAsiaTheme="minorEastAsia" w:hAnsi="Cambria Math" w:cs="Times New Roman"/>
          </w:rPr>
          <m:t>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  <m:r>
          <w:rPr>
            <w:rFonts w:ascii="Cambria Math" w:eastAsiaTheme="minorEastAsia" w:hAnsi="Cambria Math" w:cs="Times New Roman"/>
          </w:rPr>
          <m:t xml:space="preserve"> </m:t>
        </m:r>
      </m:oMath>
      <w:r w:rsidR="000B0906">
        <w:rPr>
          <w:rFonts w:ascii="Times New Roman" w:eastAsiaTheme="minorEastAsia" w:hAnsi="Times New Roman" w:cs="Times New Roman"/>
        </w:rPr>
        <w:t>cm. Jaką długość ma wysokość tego trójkąta poprowadzona na przeciwprostokątną?</w:t>
      </w:r>
    </w:p>
    <w:p w:rsidR="00AA509A" w:rsidRDefault="000B0906" w:rsidP="00AA509A">
      <w:pPr>
        <w:pStyle w:val="Akapitzlist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32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  <m:r>
          <w:rPr>
            <w:rFonts w:ascii="Cambria Math" w:eastAsiaTheme="minorEastAsia" w:hAnsi="Cambria Math" w:cs="Times New Roman"/>
          </w:rPr>
          <m:t>cm</m:t>
        </m:r>
      </m:oMath>
      <w:r w:rsidR="00AA509A">
        <w:rPr>
          <w:rFonts w:ascii="Times New Roman" w:eastAsiaTheme="minorEastAsia" w:hAnsi="Times New Roman" w:cs="Times New Roman"/>
        </w:rPr>
        <w:t xml:space="preserve">            </w:t>
      </w:r>
      <w:r>
        <w:rPr>
          <w:rFonts w:ascii="Times New Roman" w:eastAsiaTheme="minorEastAsia" w:hAnsi="Times New Roman" w:cs="Times New Roman"/>
        </w:rPr>
        <w:tab/>
      </w:r>
      <w:r w:rsidR="00AA509A">
        <w:rPr>
          <w:rFonts w:ascii="Times New Roman" w:eastAsiaTheme="minorEastAsia" w:hAnsi="Times New Roman" w:cs="Times New Roman"/>
        </w:rPr>
        <w:t xml:space="preserve"> B. </w:t>
      </w:r>
      <m:oMath>
        <m:r>
          <w:rPr>
            <w:rFonts w:ascii="Cambria Math" w:eastAsiaTheme="minorEastAsia" w:hAnsi="Cambria Math" w:cs="Times New Roman"/>
          </w:rPr>
          <m:t>8 cm</m:t>
        </m:r>
      </m:oMath>
      <w:r w:rsidR="00AA509A">
        <w:rPr>
          <w:rFonts w:ascii="Times New Roman" w:eastAsiaTheme="minorEastAsia" w:hAnsi="Times New Roman" w:cs="Times New Roman"/>
        </w:rPr>
        <w:t xml:space="preserve">                         C. </w:t>
      </w:r>
      <m:oMath>
        <m:r>
          <w:rPr>
            <w:rFonts w:ascii="Cambria Math" w:eastAsiaTheme="minorEastAsia" w:hAnsi="Cambria Math" w:cs="Times New Roman"/>
          </w:rPr>
          <m:t>16 cm</m:t>
        </m:r>
      </m:oMath>
      <w:r w:rsidR="00AA509A">
        <w:rPr>
          <w:rFonts w:ascii="Times New Roman" w:eastAsiaTheme="minorEastAsia" w:hAnsi="Times New Roman" w:cs="Times New Roman"/>
        </w:rPr>
        <w:t xml:space="preserve">             </w:t>
      </w:r>
      <w:r>
        <w:rPr>
          <w:rFonts w:ascii="Times New Roman" w:eastAsiaTheme="minorEastAsia" w:hAnsi="Times New Roman" w:cs="Times New Roman"/>
        </w:rPr>
        <w:tab/>
      </w:r>
      <w:r w:rsidR="00AA509A">
        <w:rPr>
          <w:rFonts w:ascii="Times New Roman" w:eastAsiaTheme="minorEastAsia" w:hAnsi="Times New Roman" w:cs="Times New Roman"/>
        </w:rPr>
        <w:t xml:space="preserve"> D. </w:t>
      </w:r>
      <m:oMath>
        <m:r>
          <w:rPr>
            <w:rFonts w:ascii="Cambria Math" w:eastAsiaTheme="minorEastAsia" w:hAnsi="Cambria Math" w:cs="Times New Roman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  <m:r>
          <w:rPr>
            <w:rFonts w:ascii="Cambria Math" w:eastAsiaTheme="minorEastAsia" w:hAnsi="Cambria Math" w:cs="Times New Roman"/>
          </w:rPr>
          <m:t>cm</m:t>
        </m:r>
      </m:oMath>
      <w:r w:rsidR="00883392">
        <w:rPr>
          <w:rFonts w:ascii="Times New Roman" w:eastAsiaTheme="minorEastAsia" w:hAnsi="Times New Roman" w:cs="Times New Roman"/>
        </w:rPr>
        <w:br/>
      </w:r>
    </w:p>
    <w:p w:rsidR="00AA509A" w:rsidRDefault="00AB4D0A" w:rsidP="00AA509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15</w:t>
      </w:r>
      <w:r w:rsidR="00AA509A">
        <w:rPr>
          <w:rFonts w:ascii="Times New Roman" w:eastAsiaTheme="minorEastAsia" w:hAnsi="Times New Roman" w:cs="Times New Roman"/>
        </w:rPr>
        <w:t xml:space="preserve">. (1pkt)          Jeżeli długość promienia okręgu opisanego na trójkącie równobocznym wynosi </w:t>
      </w:r>
      <m:oMath>
        <m:r>
          <w:rPr>
            <w:rFonts w:ascii="Cambria Math" w:eastAsiaTheme="minorEastAsia" w:hAnsi="Cambria Math" w:cs="Times New Roman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  <m:r>
          <w:rPr>
            <w:rFonts w:ascii="Cambria Math" w:eastAsiaTheme="minorEastAsia" w:hAnsi="Cambria Math" w:cs="Times New Roman"/>
          </w:rPr>
          <m:t>cm,</m:t>
        </m:r>
      </m:oMath>
      <w:r w:rsidR="00AA509A">
        <w:rPr>
          <w:rFonts w:ascii="Times New Roman" w:eastAsiaTheme="minorEastAsia" w:hAnsi="Times New Roman" w:cs="Times New Roman"/>
        </w:rPr>
        <w:t xml:space="preserve"> to pole tego trójkąta jest równe:</w:t>
      </w:r>
    </w:p>
    <w:p w:rsidR="00373160" w:rsidRDefault="00373160" w:rsidP="00AA509A">
      <w:pPr>
        <w:pStyle w:val="Akapitzlist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18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                     B.</w:t>
      </w:r>
      <m:oMath>
        <m:r>
          <w:rPr>
            <w:rFonts w:ascii="Cambria Math" w:eastAsiaTheme="minorEastAsia" w:hAnsi="Cambria Math" w:cs="Times New Roman"/>
          </w:rPr>
          <m:t xml:space="preserve"> 12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                 C. </w:t>
      </w:r>
      <m:oMath>
        <m:r>
          <w:rPr>
            <w:rFonts w:ascii="Cambria Math" w:eastAsiaTheme="minorEastAsia" w:hAnsi="Cambria Math" w:cs="Times New Roman"/>
          </w:rPr>
          <m:t>9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  <m:r>
          <w:rPr>
            <w:rFonts w:ascii="Cambria Math" w:eastAsiaTheme="minorEastAsia" w:hAnsi="Cambria Math" w:cs="Times New Roman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                 D. </w:t>
      </w:r>
      <m:oMath>
        <m:r>
          <w:rPr>
            <w:rFonts w:ascii="Cambria Math" w:eastAsiaTheme="minorEastAsia" w:hAnsi="Cambria Math" w:cs="Times New Roman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  <m:r>
          <w:rPr>
            <w:rFonts w:ascii="Cambria Math" w:eastAsiaTheme="minorEastAsia" w:hAnsi="Cambria Math" w:cs="Times New Roman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     </w:t>
      </w:r>
      <w:r w:rsidR="00883392">
        <w:rPr>
          <w:rFonts w:ascii="Times New Roman" w:eastAsiaTheme="minorEastAsia" w:hAnsi="Times New Roman" w:cs="Times New Roman"/>
        </w:rPr>
        <w:br/>
      </w:r>
    </w:p>
    <w:p w:rsidR="00373160" w:rsidRDefault="00AB4D0A" w:rsidP="0037316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16</w:t>
      </w:r>
      <w:r w:rsidR="00373160">
        <w:rPr>
          <w:rFonts w:ascii="Times New Roman" w:eastAsiaTheme="minorEastAsia" w:hAnsi="Times New Roman" w:cs="Times New Roman"/>
        </w:rPr>
        <w:t>. (1pkt)</w:t>
      </w:r>
      <w:r w:rsidR="00373160">
        <w:rPr>
          <w:rFonts w:ascii="Times New Roman" w:eastAsiaTheme="minorEastAsia" w:hAnsi="Times New Roman" w:cs="Times New Roman"/>
        </w:rPr>
        <w:tab/>
        <w:t>Piramida Cheopsa (Egipt) pochodząca z XXV w. p.n.e. miała wysokość 147m, a krawędź podstawy 230m. Dziś ma wysokość 138m, a krawędź kwadratowej podstawy 228m. Obecnie jej objętość jest mniejsza o około:</w:t>
      </w:r>
    </w:p>
    <w:p w:rsidR="00AA509A" w:rsidRDefault="00373160" w:rsidP="00373160">
      <w:pPr>
        <w:pStyle w:val="Akapitzlist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200 000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                B. </w:t>
      </w:r>
      <w:r w:rsidR="00516464">
        <w:rPr>
          <w:rFonts w:ascii="Times New Roman" w:eastAsiaTheme="minorEastAsia" w:hAnsi="Times New Roman" w:cs="Times New Roman"/>
        </w:rPr>
        <w:t>140 000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Pr="00373160">
        <w:rPr>
          <w:rFonts w:ascii="Times New Roman" w:eastAsiaTheme="minorEastAsia" w:hAnsi="Times New Roman" w:cs="Times New Roman"/>
        </w:rPr>
        <w:t xml:space="preserve">                 </w:t>
      </w:r>
      <w:r w:rsidR="00516464">
        <w:rPr>
          <w:rFonts w:ascii="Times New Roman" w:eastAsiaTheme="minorEastAsia" w:hAnsi="Times New Roman" w:cs="Times New Roman"/>
        </w:rPr>
        <w:t>C. 500 000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="00516464">
        <w:rPr>
          <w:rFonts w:ascii="Times New Roman" w:eastAsiaTheme="minorEastAsia" w:hAnsi="Times New Roman" w:cs="Times New Roman"/>
        </w:rPr>
        <w:t xml:space="preserve">                  D. 20 000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="00883392">
        <w:rPr>
          <w:rFonts w:ascii="Times New Roman" w:eastAsiaTheme="minorEastAsia" w:hAnsi="Times New Roman" w:cs="Times New Roman"/>
        </w:rPr>
        <w:br/>
      </w:r>
    </w:p>
    <w:p w:rsidR="00516464" w:rsidRDefault="00AB4D0A" w:rsidP="0051646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17</w:t>
      </w:r>
      <w:r w:rsidR="00516464">
        <w:rPr>
          <w:rFonts w:ascii="Times New Roman" w:eastAsiaTheme="minorEastAsia" w:hAnsi="Times New Roman" w:cs="Times New Roman"/>
        </w:rPr>
        <w:t xml:space="preserve">. (1pkt)           Miasto A znajduje się w pewnej odległości na wschód od miasta B, a miasto C w takiej samej odległości na południe od miasta B i w odległości </w:t>
      </w:r>
      <m:oMath>
        <m:r>
          <w:rPr>
            <w:rFonts w:ascii="Cambria Math" w:eastAsiaTheme="minorEastAsia" w:hAnsi="Cambria Math" w:cs="Times New Roman"/>
          </w:rPr>
          <m:t>12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="00516464">
        <w:rPr>
          <w:rFonts w:ascii="Times New Roman" w:eastAsiaTheme="minorEastAsia" w:hAnsi="Times New Roman" w:cs="Times New Roman"/>
        </w:rPr>
        <w:t>km od miasta A. Odległość miasta A od B można obliczyć rozwiązując równanie:</w:t>
      </w:r>
    </w:p>
    <w:p w:rsidR="00B6658D" w:rsidRDefault="00AC1733" w:rsidP="00516464">
      <w:pPr>
        <w:pStyle w:val="Akapitzlist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=288</m:t>
        </m:r>
      </m:oMath>
      <w:r w:rsidR="00516464">
        <w:rPr>
          <w:rFonts w:ascii="Times New Roman" w:eastAsiaTheme="minorEastAsia" w:hAnsi="Times New Roman" w:cs="Times New Roman"/>
        </w:rPr>
        <w:t xml:space="preserve">                        B. </w:t>
      </w:r>
      <m:oMath>
        <m:r>
          <w:rPr>
            <w:rFonts w:ascii="Cambria Math" w:eastAsiaTheme="minorEastAsia" w:hAnsi="Cambria Math" w:cs="Times New Roman"/>
          </w:rPr>
          <m:t>2x=12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="00516464">
        <w:rPr>
          <w:rFonts w:ascii="Times New Roman" w:eastAsiaTheme="minorEastAsia" w:hAnsi="Times New Roman" w:cs="Times New Roman"/>
        </w:rPr>
        <w:t xml:space="preserve">               C. </w:t>
      </w:r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=288</m:t>
        </m:r>
      </m:oMath>
      <w:r w:rsidR="00516464">
        <w:rPr>
          <w:rFonts w:ascii="Times New Roman" w:eastAsiaTheme="minorEastAsia" w:hAnsi="Times New Roman" w:cs="Times New Roman"/>
        </w:rPr>
        <w:t xml:space="preserve">                    D.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+12=144</m:t>
        </m:r>
      </m:oMath>
      <w:r w:rsidR="00516464">
        <w:rPr>
          <w:rFonts w:ascii="Times New Roman" w:eastAsiaTheme="minorEastAsia" w:hAnsi="Times New Roman" w:cs="Times New Roman"/>
        </w:rPr>
        <w:t xml:space="preserve"> </w:t>
      </w:r>
    </w:p>
    <w:p w:rsidR="00B6658D" w:rsidRDefault="00B6658D" w:rsidP="00B6658D">
      <w:pPr>
        <w:rPr>
          <w:rFonts w:ascii="Times New Roman" w:eastAsiaTheme="minorEastAsia" w:hAnsi="Times New Roman" w:cs="Times New Roman"/>
        </w:rPr>
      </w:pPr>
    </w:p>
    <w:p w:rsidR="00B6658D" w:rsidRDefault="00B6658D" w:rsidP="00B6658D">
      <w:pPr>
        <w:rPr>
          <w:rFonts w:ascii="Times New Roman" w:eastAsiaTheme="minorEastAsia" w:hAnsi="Times New Roman" w:cs="Times New Roman"/>
        </w:rPr>
      </w:pPr>
    </w:p>
    <w:p w:rsidR="00B6658D" w:rsidRDefault="00B6658D" w:rsidP="00B6658D">
      <w:pPr>
        <w:rPr>
          <w:rFonts w:ascii="Times New Roman" w:eastAsiaTheme="minorEastAsia" w:hAnsi="Times New Roman" w:cs="Times New Roman"/>
        </w:rPr>
      </w:pPr>
    </w:p>
    <w:p w:rsidR="00B6658D" w:rsidRDefault="00B6658D" w:rsidP="00B6658D">
      <w:pPr>
        <w:rPr>
          <w:rFonts w:ascii="Times New Roman" w:eastAsiaTheme="minorEastAsia" w:hAnsi="Times New Roman" w:cs="Times New Roman"/>
        </w:rPr>
      </w:pPr>
    </w:p>
    <w:p w:rsidR="00B6658D" w:rsidRDefault="00B6658D" w:rsidP="00B6658D">
      <w:pPr>
        <w:rPr>
          <w:rFonts w:ascii="Times New Roman" w:eastAsiaTheme="minorEastAsia" w:hAnsi="Times New Roman" w:cs="Times New Roman"/>
        </w:rPr>
      </w:pPr>
    </w:p>
    <w:p w:rsidR="00267B72" w:rsidRDefault="00AB4D0A" w:rsidP="00267B72">
      <w:pPr>
        <w:autoSpaceDE w:val="0"/>
        <w:rPr>
          <w:rFonts w:ascii="Times New Roman" w:eastAsia="Quasi-LucidaBright" w:hAnsi="Times New Roman" w:cs="Times New Roman"/>
          <w:iCs/>
        </w:rPr>
      </w:pPr>
      <w:r>
        <w:rPr>
          <w:rFonts w:ascii="Times New Roman" w:eastAsiaTheme="minorEastAsia" w:hAnsi="Times New Roman" w:cs="Times New Roman"/>
        </w:rPr>
        <w:lastRenderedPageBreak/>
        <w:t>Zadanie 18</w:t>
      </w:r>
      <w:r w:rsidR="00B6658D">
        <w:rPr>
          <w:rFonts w:ascii="Times New Roman" w:eastAsiaTheme="minorEastAsia" w:hAnsi="Times New Roman" w:cs="Times New Roman"/>
        </w:rPr>
        <w:t xml:space="preserve">. </w:t>
      </w:r>
      <w:r w:rsidR="00CA1539">
        <w:rPr>
          <w:rFonts w:ascii="Times New Roman" w:eastAsiaTheme="minorEastAsia" w:hAnsi="Times New Roman" w:cs="Times New Roman"/>
        </w:rPr>
        <w:t>(</w:t>
      </w:r>
      <w:r w:rsidR="00501AFB">
        <w:rPr>
          <w:rFonts w:ascii="Times New Roman" w:eastAsiaTheme="minorEastAsia" w:hAnsi="Times New Roman" w:cs="Times New Roman"/>
        </w:rPr>
        <w:t>3</w:t>
      </w:r>
      <w:r w:rsidR="00CA1539">
        <w:rPr>
          <w:rFonts w:ascii="Times New Roman" w:eastAsiaTheme="minorEastAsia" w:hAnsi="Times New Roman" w:cs="Times New Roman"/>
        </w:rPr>
        <w:t>pkt)</w:t>
      </w:r>
      <w:r w:rsidR="00B6658D">
        <w:rPr>
          <w:rFonts w:ascii="Times New Roman" w:eastAsiaTheme="minorEastAsia" w:hAnsi="Times New Roman" w:cs="Times New Roman"/>
        </w:rPr>
        <w:tab/>
        <w:t>W hotelu</w:t>
      </w:r>
      <w:r w:rsidR="00167B5A">
        <w:rPr>
          <w:rFonts w:ascii="Times New Roman" w:eastAsiaTheme="minorEastAsia" w:hAnsi="Times New Roman" w:cs="Times New Roman"/>
        </w:rPr>
        <w:t xml:space="preserve"> „Pod Zawiszą” jest 70 miejsc noclegowych w pokojach dwuosobowych i trzyosobowych. Wszystkich pokoi jest 29</w:t>
      </w:r>
      <w:r w:rsidR="00267B72">
        <w:rPr>
          <w:rFonts w:ascii="Times New Roman" w:eastAsia="Quasi-LucidaBright" w:hAnsi="Times New Roman" w:cs="Times New Roman"/>
          <w:iCs/>
        </w:rPr>
        <w:t>.</w:t>
      </w:r>
      <w:r w:rsidR="00167B5A">
        <w:rPr>
          <w:rFonts w:ascii="Times New Roman" w:eastAsia="Quasi-LucidaBright" w:hAnsi="Times New Roman" w:cs="Times New Roman"/>
          <w:iCs/>
        </w:rPr>
        <w:t xml:space="preserve"> Ile jest w tym hotelu pokoi</w:t>
      </w:r>
      <w:r w:rsidR="00267B72">
        <w:rPr>
          <w:rFonts w:ascii="Times New Roman" w:eastAsia="Quasi-LucidaBright" w:hAnsi="Times New Roman" w:cs="Times New Roman"/>
          <w:iCs/>
        </w:rPr>
        <w:t xml:space="preserve"> </w:t>
      </w:r>
      <w:r w:rsidR="00167B5A">
        <w:rPr>
          <w:rFonts w:ascii="Times New Roman" w:eastAsia="Quasi-LucidaBright" w:hAnsi="Times New Roman" w:cs="Times New Roman"/>
          <w:iCs/>
        </w:rPr>
        <w:t>dwuosobowych, a ile trzyosobowych?</w:t>
      </w:r>
    </w:p>
    <w:p w:rsidR="00B6658D" w:rsidRDefault="00B6658D" w:rsidP="00B6658D">
      <w:pPr>
        <w:rPr>
          <w:rFonts w:ascii="Times New Roman" w:eastAsiaTheme="minorEastAsia" w:hAnsi="Times New Roman" w:cs="Times New Roman"/>
        </w:rPr>
      </w:pPr>
    </w:p>
    <w:p w:rsidR="00B6658D" w:rsidRDefault="00B6658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167B5A" w:rsidRDefault="00167B5A" w:rsidP="00B6658D">
      <w:pPr>
        <w:rPr>
          <w:rFonts w:ascii="Times New Roman" w:eastAsiaTheme="minorEastAsia" w:hAnsi="Times New Roman" w:cs="Times New Roman"/>
        </w:rPr>
      </w:pPr>
    </w:p>
    <w:p w:rsidR="00167B5A" w:rsidRDefault="00167B5A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267B72" w:rsidRDefault="00167B5A" w:rsidP="00267B72">
      <w:pPr>
        <w:autoSpaceDE w:val="0"/>
        <w:rPr>
          <w:rFonts w:ascii="Times New Roman" w:eastAsia="Quasi-LucidaBright" w:hAnsi="Times New Roman" w:cs="Times New Roman"/>
          <w:iCs/>
        </w:rPr>
      </w:pPr>
      <w:r>
        <w:rPr>
          <w:rFonts w:ascii="Times New Roman" w:eastAsiaTheme="minorEastAsia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4048125</wp:posOffset>
            </wp:positionH>
            <wp:positionV relativeFrom="margin">
              <wp:posOffset>5629275</wp:posOffset>
            </wp:positionV>
            <wp:extent cx="2752725" cy="1295400"/>
            <wp:effectExtent l="19050" t="0" r="9525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D0A">
        <w:rPr>
          <w:rFonts w:ascii="Times New Roman" w:eastAsiaTheme="minorEastAsia" w:hAnsi="Times New Roman" w:cs="Times New Roman"/>
        </w:rPr>
        <w:t>Zadanie 19</w:t>
      </w:r>
      <w:r w:rsidR="00B6658D">
        <w:rPr>
          <w:rFonts w:ascii="Times New Roman" w:eastAsiaTheme="minorEastAsia" w:hAnsi="Times New Roman" w:cs="Times New Roman"/>
        </w:rPr>
        <w:t>.</w:t>
      </w:r>
      <w:r w:rsidR="00027028">
        <w:rPr>
          <w:rFonts w:ascii="Times New Roman" w:eastAsiaTheme="minorEastAsia" w:hAnsi="Times New Roman" w:cs="Times New Roman"/>
        </w:rPr>
        <w:t xml:space="preserve"> (5pkt)</w:t>
      </w:r>
      <w:r w:rsidR="00B6658D">
        <w:rPr>
          <w:rFonts w:ascii="Times New Roman" w:eastAsiaTheme="minorEastAsia" w:hAnsi="Times New Roman" w:cs="Times New Roman"/>
        </w:rPr>
        <w:t xml:space="preserve"> </w:t>
      </w:r>
      <w:r w:rsidR="00B6658D">
        <w:rPr>
          <w:rFonts w:ascii="Times New Roman" w:eastAsiaTheme="minorEastAsia" w:hAnsi="Times New Roman" w:cs="Times New Roman"/>
        </w:rPr>
        <w:tab/>
      </w:r>
      <w:r w:rsidR="00501AFB">
        <w:rPr>
          <w:rFonts w:ascii="Times New Roman" w:eastAsiaTheme="minorEastAsia" w:hAnsi="Times New Roman" w:cs="Times New Roman"/>
        </w:rPr>
        <w:t xml:space="preserve">Dach dwuspadowy o kącie nachylenia </w:t>
      </w:r>
      <m:oMath>
        <m:r>
          <w:rPr>
            <w:rFonts w:ascii="Cambria Math" w:eastAsiaTheme="minorEastAsia" w:hAnsi="Cambria Math" w:cs="Times New Roman"/>
          </w:rPr>
          <m:t>45°</m:t>
        </m:r>
      </m:oMath>
      <w:r w:rsidR="00501AFB">
        <w:rPr>
          <w:rFonts w:ascii="Times New Roman" w:eastAsiaTheme="minorEastAsia" w:hAnsi="Times New Roman" w:cs="Times New Roman"/>
        </w:rPr>
        <w:t xml:space="preserve"> pokryty blachą wymaga malowania. ile puszek farby o pojemności </w:t>
      </w:r>
      <m:oMath>
        <m:r>
          <w:rPr>
            <w:rFonts w:ascii="Cambria Math" w:eastAsiaTheme="minorEastAsia" w:hAnsi="Cambria Math" w:cs="Times New Roman"/>
          </w:rPr>
          <m:t>10 l</m:t>
        </m:r>
      </m:oMath>
      <w:r w:rsidR="00501AFB">
        <w:rPr>
          <w:rFonts w:ascii="Times New Roman" w:eastAsiaTheme="minorEastAsia" w:hAnsi="Times New Roman" w:cs="Times New Roman"/>
        </w:rPr>
        <w:t xml:space="preserve"> należy w tym celu kupić, jeżeli dach należy pomalować dwukrotnie, a wydajność </w:t>
      </w:r>
      <w:r w:rsidR="00267B72">
        <w:rPr>
          <w:rFonts w:ascii="Times New Roman" w:eastAsiaTheme="minorEastAsia" w:hAnsi="Times New Roman" w:cs="Times New Roman"/>
        </w:rPr>
        <w:t xml:space="preserve">farby przy pierwszym  malowaniu wynosi </w:t>
      </w:r>
      <m:oMath>
        <m:r>
          <w:rPr>
            <w:rFonts w:ascii="Cambria Math" w:eastAsiaTheme="minorEastAsia" w:hAnsi="Cambria Math" w:cs="Times New Roman"/>
          </w:rPr>
          <m:t>3 l/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267B72">
        <w:rPr>
          <w:rFonts w:ascii="Times New Roman" w:eastAsiaTheme="minorEastAsia" w:hAnsi="Times New Roman" w:cs="Times New Roman"/>
        </w:rPr>
        <w:t xml:space="preserve">, a przy drugim </w:t>
      </w:r>
      <m:oMath>
        <m:r>
          <w:rPr>
            <w:rFonts w:ascii="Cambria Math" w:eastAsiaTheme="minorEastAsia" w:hAnsi="Cambria Math" w:cs="Times New Roman"/>
          </w:rPr>
          <m:t>2 l/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267B72">
        <w:rPr>
          <w:rFonts w:ascii="Times New Roman" w:eastAsiaTheme="minorEastAsia" w:hAnsi="Times New Roman" w:cs="Times New Roman"/>
        </w:rPr>
        <w:t xml:space="preserve">? (Przyjmij do obliczeń, że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>≈1,41</m:t>
        </m:r>
      </m:oMath>
      <w:r w:rsidR="00267B72">
        <w:rPr>
          <w:rFonts w:ascii="Times New Roman" w:eastAsiaTheme="minorEastAsia" w:hAnsi="Times New Roman" w:cs="Times New Roman"/>
        </w:rPr>
        <w:t>)</w:t>
      </w:r>
      <w:r w:rsidR="00267B72">
        <w:rPr>
          <w:rFonts w:ascii="Times New Roman" w:eastAsiaTheme="minorEastAsia" w:hAnsi="Times New Roman" w:cs="Times New Roman"/>
        </w:rPr>
        <w:br/>
      </w:r>
      <w:r w:rsidR="00267B72">
        <w:rPr>
          <w:rFonts w:ascii="Times New Roman" w:eastAsia="Quasi-LucidaBright" w:hAnsi="Times New Roman" w:cs="Times New Roman"/>
          <w:iCs/>
        </w:rPr>
        <w:t xml:space="preserve">Zapisz obliczenia i sformułuj odpowiedź. </w:t>
      </w:r>
    </w:p>
    <w:p w:rsidR="00027028" w:rsidRDefault="00027028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DF2EFD" w:rsidRDefault="00DF2EFD" w:rsidP="00B6658D">
      <w:pPr>
        <w:rPr>
          <w:rFonts w:ascii="Times New Roman" w:eastAsiaTheme="minorEastAsia" w:hAnsi="Times New Roman" w:cs="Times New Roman"/>
        </w:rPr>
      </w:pPr>
    </w:p>
    <w:p w:rsidR="00167B5A" w:rsidRDefault="00167B5A" w:rsidP="00B6658D">
      <w:pPr>
        <w:rPr>
          <w:rFonts w:ascii="Times New Roman" w:eastAsiaTheme="minorEastAsia" w:hAnsi="Times New Roman" w:cs="Times New Roman"/>
        </w:rPr>
      </w:pPr>
    </w:p>
    <w:p w:rsidR="00167B5A" w:rsidRDefault="00167B5A" w:rsidP="00B6658D">
      <w:pPr>
        <w:rPr>
          <w:rFonts w:ascii="Times New Roman" w:eastAsiaTheme="minorEastAsia" w:hAnsi="Times New Roman" w:cs="Times New Roman"/>
        </w:rPr>
      </w:pPr>
    </w:p>
    <w:p w:rsidR="00167B5A" w:rsidRDefault="00167B5A" w:rsidP="00B6658D">
      <w:pPr>
        <w:rPr>
          <w:rFonts w:ascii="Times New Roman" w:eastAsiaTheme="minorEastAsia" w:hAnsi="Times New Roman" w:cs="Times New Roman"/>
        </w:rPr>
      </w:pPr>
    </w:p>
    <w:p w:rsidR="00027028" w:rsidRDefault="00167B5A" w:rsidP="00B6658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-57150</wp:posOffset>
            </wp:positionV>
            <wp:extent cx="2295525" cy="2305050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028">
        <w:rPr>
          <w:rFonts w:ascii="Times New Roman" w:eastAsiaTheme="minorEastAsia" w:hAnsi="Times New Roman" w:cs="Times New Roman"/>
        </w:rPr>
        <w:t xml:space="preserve">Zadanie </w:t>
      </w:r>
      <w:r w:rsidR="00AB4D0A">
        <w:rPr>
          <w:rFonts w:ascii="Times New Roman" w:eastAsiaTheme="minorEastAsia" w:hAnsi="Times New Roman" w:cs="Times New Roman"/>
        </w:rPr>
        <w:t>20</w:t>
      </w:r>
      <w:r w:rsidR="00027028">
        <w:rPr>
          <w:rFonts w:ascii="Times New Roman" w:eastAsiaTheme="minorEastAsia" w:hAnsi="Times New Roman" w:cs="Times New Roman"/>
        </w:rPr>
        <w:t>. (4pkt)</w:t>
      </w:r>
      <w:r w:rsidR="00027028">
        <w:rPr>
          <w:rFonts w:ascii="Times New Roman" w:eastAsiaTheme="minorEastAsia" w:hAnsi="Times New Roman" w:cs="Times New Roman"/>
        </w:rPr>
        <w:tab/>
      </w:r>
      <w:r w:rsidR="00962F46">
        <w:rPr>
          <w:rFonts w:ascii="Times New Roman" w:eastAsiaTheme="minorEastAsia" w:hAnsi="Times New Roman" w:cs="Times New Roman"/>
        </w:rPr>
        <w:t xml:space="preserve">Na rysunku przedstawiono wykres funkcji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="00962F46">
        <w:rPr>
          <w:rFonts w:ascii="Times New Roman" w:eastAsiaTheme="minorEastAsia" w:hAnsi="Times New Roman" w:cs="Times New Roman"/>
        </w:rPr>
        <w:t>.</w:t>
      </w:r>
    </w:p>
    <w:p w:rsidR="00962F46" w:rsidRDefault="00962F46" w:rsidP="00962F46">
      <w:pPr>
        <w:pStyle w:val="Akapitzlist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Podaj miejsca zerowe funkcji </w:t>
      </w:r>
      <m:oMath>
        <m:r>
          <w:rPr>
            <w:rFonts w:ascii="Cambria Math" w:eastAsiaTheme="minorEastAsia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>.</w:t>
      </w:r>
    </w:p>
    <w:p w:rsidR="00962F46" w:rsidRDefault="00962F46" w:rsidP="00962F46">
      <w:pPr>
        <w:pStyle w:val="Akapitzlist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Podaj wartość funkcji dla argumentu </w:t>
      </w:r>
      <m:oMath>
        <m:r>
          <w:rPr>
            <w:rFonts w:ascii="Cambria Math" w:eastAsiaTheme="minorEastAsia" w:hAnsi="Cambria Math" w:cs="Times New Roman"/>
          </w:rPr>
          <m:t>-1</m:t>
        </m:r>
      </m:oMath>
      <w:r>
        <w:rPr>
          <w:rFonts w:ascii="Times New Roman" w:eastAsiaTheme="minorEastAsia" w:hAnsi="Times New Roman" w:cs="Times New Roman"/>
        </w:rPr>
        <w:t>.</w:t>
      </w:r>
    </w:p>
    <w:p w:rsidR="00962F46" w:rsidRDefault="00962F46" w:rsidP="00962F46">
      <w:pPr>
        <w:pStyle w:val="Akapitzlist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Dla jakich argumentów wartości funkcji </w:t>
      </w:r>
      <m:oMath>
        <m:r>
          <w:rPr>
            <w:rFonts w:ascii="Cambria Math" w:eastAsiaTheme="minorEastAsia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 xml:space="preserve"> wynosi </w:t>
      </w:r>
      <m:oMath>
        <m:r>
          <w:rPr>
            <w:rFonts w:ascii="Cambria Math" w:eastAsiaTheme="minorEastAsia" w:hAnsi="Cambria Math" w:cs="Times New Roman"/>
          </w:rPr>
          <m:t>-2</m:t>
        </m:r>
      </m:oMath>
      <w:r>
        <w:rPr>
          <w:rFonts w:ascii="Times New Roman" w:eastAsiaTheme="minorEastAsia" w:hAnsi="Times New Roman" w:cs="Times New Roman"/>
        </w:rPr>
        <w:t>?</w:t>
      </w:r>
    </w:p>
    <w:p w:rsidR="00962F46" w:rsidRPr="00962F46" w:rsidRDefault="00962F46" w:rsidP="00962F46">
      <w:pPr>
        <w:pStyle w:val="Akapitzlist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Oblicz wartość  wyrażenia: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+f(2)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2∙f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-f(-5)</m:t>
            </m:r>
          </m:den>
        </m:f>
      </m:oMath>
    </w:p>
    <w:p w:rsidR="00962F46" w:rsidRDefault="00962F46" w:rsidP="00962F46">
      <w:pPr>
        <w:rPr>
          <w:rFonts w:ascii="Times New Roman" w:eastAsiaTheme="minorEastAsia" w:hAnsi="Times New Roman" w:cs="Times New Roman"/>
        </w:rPr>
      </w:pPr>
    </w:p>
    <w:p w:rsidR="00962F46" w:rsidRDefault="00962F46" w:rsidP="00962F46">
      <w:pPr>
        <w:rPr>
          <w:rFonts w:ascii="Times New Roman" w:eastAsiaTheme="minorEastAsia" w:hAnsi="Times New Roman" w:cs="Times New Roman"/>
        </w:rPr>
      </w:pPr>
    </w:p>
    <w:p w:rsidR="00962F46" w:rsidRDefault="00962F46" w:rsidP="00962F46">
      <w:pPr>
        <w:rPr>
          <w:rFonts w:ascii="Times New Roman" w:eastAsiaTheme="minorEastAsia" w:hAnsi="Times New Roman" w:cs="Times New Roman"/>
        </w:rPr>
      </w:pPr>
    </w:p>
    <w:p w:rsidR="00DF2EFD" w:rsidRDefault="00DF2EFD" w:rsidP="00962F46">
      <w:pPr>
        <w:rPr>
          <w:rFonts w:ascii="Times New Roman" w:eastAsiaTheme="minorEastAsia" w:hAnsi="Times New Roman" w:cs="Times New Roman"/>
        </w:rPr>
      </w:pPr>
    </w:p>
    <w:p w:rsidR="00962F46" w:rsidRDefault="00962F46" w:rsidP="00962F46">
      <w:pPr>
        <w:rPr>
          <w:rFonts w:ascii="Times New Roman" w:eastAsiaTheme="minorEastAsia" w:hAnsi="Times New Roman" w:cs="Times New Roman"/>
        </w:rPr>
      </w:pPr>
    </w:p>
    <w:p w:rsidR="00DF2EFD" w:rsidRDefault="00DF2EFD" w:rsidP="00962F46">
      <w:pPr>
        <w:rPr>
          <w:rFonts w:ascii="Times New Roman" w:eastAsiaTheme="minorEastAsia" w:hAnsi="Times New Roman" w:cs="Times New Roman"/>
        </w:rPr>
      </w:pPr>
    </w:p>
    <w:p w:rsidR="00962F46" w:rsidRDefault="00962F46" w:rsidP="00962F46">
      <w:pPr>
        <w:rPr>
          <w:rFonts w:ascii="Times New Roman" w:eastAsiaTheme="minorEastAsia" w:hAnsi="Times New Roman" w:cs="Times New Roman"/>
        </w:rPr>
      </w:pPr>
    </w:p>
    <w:p w:rsidR="00962F46" w:rsidRDefault="00AB4D0A" w:rsidP="00962F4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Zadanie 21</w:t>
      </w:r>
      <w:r w:rsidR="00962F46">
        <w:rPr>
          <w:rFonts w:ascii="Times New Roman" w:eastAsiaTheme="minorEastAsia" w:hAnsi="Times New Roman" w:cs="Times New Roman"/>
        </w:rPr>
        <w:t xml:space="preserve">. </w:t>
      </w:r>
      <w:r w:rsidR="00CA1539">
        <w:rPr>
          <w:rFonts w:ascii="Times New Roman" w:eastAsiaTheme="minorEastAsia" w:hAnsi="Times New Roman" w:cs="Times New Roman"/>
        </w:rPr>
        <w:t>(3pkt)</w:t>
      </w:r>
      <w:r w:rsidR="00B87834">
        <w:rPr>
          <w:rFonts w:ascii="Times New Roman" w:eastAsiaTheme="minorEastAsia" w:hAnsi="Times New Roman" w:cs="Times New Roman"/>
        </w:rPr>
        <w:t xml:space="preserve">         Ania i jej brat Tomek za trzy lata będą mieli razem 40 lat. Pięć lat temu Tomek był dwa razu starszy od Ani. Ile lat mają obecnie?</w:t>
      </w:r>
    </w:p>
    <w:p w:rsidR="00B87834" w:rsidRDefault="00B87834" w:rsidP="00962F46">
      <w:pPr>
        <w:rPr>
          <w:rFonts w:ascii="Times New Roman" w:eastAsiaTheme="minorEastAsia" w:hAnsi="Times New Roman" w:cs="Times New Roman"/>
        </w:rPr>
      </w:pPr>
    </w:p>
    <w:p w:rsidR="00DF2EFD" w:rsidRDefault="00DF2EFD" w:rsidP="00962F46">
      <w:pPr>
        <w:rPr>
          <w:rFonts w:ascii="Times New Roman" w:eastAsiaTheme="minorEastAsia" w:hAnsi="Times New Roman" w:cs="Times New Roman"/>
        </w:rPr>
      </w:pPr>
    </w:p>
    <w:p w:rsidR="00DF2EFD" w:rsidRDefault="00DF2EFD" w:rsidP="00962F46">
      <w:pPr>
        <w:rPr>
          <w:rFonts w:ascii="Times New Roman" w:eastAsiaTheme="minorEastAsia" w:hAnsi="Times New Roman" w:cs="Times New Roman"/>
        </w:rPr>
      </w:pPr>
    </w:p>
    <w:p w:rsidR="00DF2EFD" w:rsidRDefault="00DF2EFD" w:rsidP="00962F46">
      <w:pPr>
        <w:rPr>
          <w:rFonts w:ascii="Times New Roman" w:eastAsiaTheme="minorEastAsia" w:hAnsi="Times New Roman" w:cs="Times New Roman"/>
        </w:rPr>
      </w:pPr>
    </w:p>
    <w:p w:rsidR="00DF2EFD" w:rsidRDefault="00DF2EFD" w:rsidP="00962F46">
      <w:pPr>
        <w:rPr>
          <w:rFonts w:ascii="Times New Roman" w:eastAsiaTheme="minorEastAsia" w:hAnsi="Times New Roman" w:cs="Times New Roman"/>
        </w:rPr>
      </w:pPr>
    </w:p>
    <w:p w:rsidR="00DF2EFD" w:rsidRDefault="00DF2EFD" w:rsidP="00962F46">
      <w:pPr>
        <w:rPr>
          <w:rFonts w:ascii="Times New Roman" w:eastAsiaTheme="minorEastAsia" w:hAnsi="Times New Roman" w:cs="Times New Roman"/>
        </w:rPr>
      </w:pPr>
    </w:p>
    <w:p w:rsidR="00DF2EFD" w:rsidRDefault="00DF2EFD" w:rsidP="00962F46">
      <w:pPr>
        <w:rPr>
          <w:rFonts w:ascii="Times New Roman" w:eastAsiaTheme="minorEastAsia" w:hAnsi="Times New Roman" w:cs="Times New Roman"/>
        </w:rPr>
      </w:pPr>
    </w:p>
    <w:p w:rsidR="00DF2EFD" w:rsidRDefault="00DF2EFD" w:rsidP="00962F46">
      <w:pPr>
        <w:rPr>
          <w:rFonts w:ascii="Times New Roman" w:eastAsiaTheme="minorEastAsia" w:hAnsi="Times New Roman" w:cs="Times New Roman"/>
        </w:rPr>
      </w:pPr>
    </w:p>
    <w:p w:rsidR="00DF2EFD" w:rsidRDefault="00DF2EFD" w:rsidP="00962F46">
      <w:pPr>
        <w:rPr>
          <w:rFonts w:ascii="Times New Roman" w:eastAsiaTheme="minorEastAsia" w:hAnsi="Times New Roman" w:cs="Times New Roman"/>
        </w:rPr>
      </w:pPr>
    </w:p>
    <w:p w:rsidR="00187C50" w:rsidRPr="007A7DCD" w:rsidRDefault="00AB4D0A" w:rsidP="00187C50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Times New Roman" w:eastAsiaTheme="minorEastAsia" w:hAnsi="Times New Roman" w:cs="Times New Roman"/>
        </w:rPr>
        <w:t>Zadanie 22</w:t>
      </w:r>
      <w:r w:rsidR="00B87834">
        <w:rPr>
          <w:rFonts w:ascii="Times New Roman" w:eastAsiaTheme="minorEastAsia" w:hAnsi="Times New Roman" w:cs="Times New Roman"/>
        </w:rPr>
        <w:t>.</w:t>
      </w:r>
      <w:r w:rsidR="00187C50">
        <w:rPr>
          <w:rFonts w:ascii="Times New Roman" w:eastAsiaTheme="minorEastAsia" w:hAnsi="Times New Roman" w:cs="Times New Roman"/>
        </w:rPr>
        <w:t xml:space="preserve"> (2pkt)</w:t>
      </w:r>
      <w:r w:rsidR="00B87834">
        <w:rPr>
          <w:rFonts w:ascii="Times New Roman" w:eastAsiaTheme="minorEastAsia" w:hAnsi="Times New Roman" w:cs="Times New Roman"/>
        </w:rPr>
        <w:t xml:space="preserve"> </w:t>
      </w:r>
      <w:r w:rsidR="00187C50">
        <w:rPr>
          <w:rFonts w:ascii="Times New Roman" w:eastAsiaTheme="minorEastAsia" w:hAnsi="Times New Roman" w:cs="Times New Roman"/>
        </w:rPr>
        <w:tab/>
      </w:r>
      <w:r w:rsidR="00187C50" w:rsidRPr="00187C50">
        <w:rPr>
          <w:rFonts w:ascii="Times New Roman" w:hAnsi="Times New Roman" w:cs="Times New Roman"/>
        </w:rPr>
        <w:t xml:space="preserve">Gdy w słoneczny dzień Jola ustawiła się tak, że koniec jej cienia pokrywał się dokładnie z końcem cienia drzewa, okazało się, że Jola stoi 20 m od drzewa. Jola ma 170 cm wzrostu, a jej cień miał wówczas </w:t>
      </w:r>
      <w:r w:rsidR="00A14381">
        <w:rPr>
          <w:rFonts w:ascii="Times New Roman" w:hAnsi="Times New Roman" w:cs="Times New Roman"/>
        </w:rPr>
        <w:br/>
      </w:r>
      <w:r w:rsidR="00187C50" w:rsidRPr="00187C50">
        <w:rPr>
          <w:rFonts w:ascii="Times New Roman" w:hAnsi="Times New Roman" w:cs="Times New Roman"/>
        </w:rPr>
        <w:t>2 m. Jaką wysokość ma drzewo?</w:t>
      </w:r>
    </w:p>
    <w:p w:rsidR="00187C50" w:rsidRDefault="00187C50" w:rsidP="00187C50">
      <w:pPr>
        <w:autoSpaceDE w:val="0"/>
        <w:rPr>
          <w:rFonts w:ascii="Verdana" w:eastAsia="Quasi-LucidaBright" w:hAnsi="Verdana" w:cs="Verdana"/>
          <w:iCs/>
          <w:sz w:val="20"/>
        </w:rPr>
      </w:pPr>
      <w:r>
        <w:rPr>
          <w:rFonts w:ascii="Verdana" w:eastAsia="Quasi-LucidaBright" w:hAnsi="Verdana" w:cs="Verdana"/>
          <w:iCs/>
          <w:noProof/>
          <w:sz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127635</wp:posOffset>
            </wp:positionV>
            <wp:extent cx="2333625" cy="1762125"/>
            <wp:effectExtent l="19050" t="0" r="9525" b="0"/>
            <wp:wrapNone/>
            <wp:docPr id="6" name="Obraz 1" descr="D:\MAMA\Matematyka\Przygotowanie do egzaminu\Skany z kalendarza\Parada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MAMA\Matematyka\Przygotowanie do egzaminu\Skany z kalendarza\Parada 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442" t="28793" r="58418" b="6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C50" w:rsidRDefault="00187C50" w:rsidP="00187C50">
      <w:pPr>
        <w:autoSpaceDE w:val="0"/>
        <w:rPr>
          <w:rFonts w:ascii="Verdana" w:eastAsia="Quasi-LucidaBright" w:hAnsi="Verdana" w:cs="Verdana"/>
          <w:iCs/>
          <w:sz w:val="20"/>
        </w:rPr>
      </w:pPr>
    </w:p>
    <w:p w:rsidR="00187C50" w:rsidRDefault="00187C50" w:rsidP="00187C50">
      <w:pPr>
        <w:autoSpaceDE w:val="0"/>
        <w:rPr>
          <w:rFonts w:ascii="Verdana" w:eastAsia="Quasi-LucidaBright" w:hAnsi="Verdana" w:cs="Verdana"/>
          <w:iCs/>
          <w:sz w:val="20"/>
        </w:rPr>
      </w:pPr>
    </w:p>
    <w:p w:rsidR="00187C50" w:rsidRDefault="00187C50" w:rsidP="00187C50">
      <w:pPr>
        <w:autoSpaceDE w:val="0"/>
        <w:rPr>
          <w:rFonts w:ascii="Verdana" w:eastAsia="Quasi-LucidaBright" w:hAnsi="Verdana" w:cs="Verdana"/>
          <w:iCs/>
          <w:sz w:val="20"/>
        </w:rPr>
      </w:pPr>
    </w:p>
    <w:p w:rsidR="00187C50" w:rsidRDefault="00187C50" w:rsidP="00187C50">
      <w:pPr>
        <w:autoSpaceDE w:val="0"/>
        <w:rPr>
          <w:rFonts w:ascii="Verdana" w:eastAsia="Quasi-LucidaBright" w:hAnsi="Verdana" w:cs="Verdana"/>
          <w:iCs/>
          <w:sz w:val="20"/>
        </w:rPr>
      </w:pPr>
    </w:p>
    <w:p w:rsidR="00167B5A" w:rsidRDefault="00167B5A" w:rsidP="00187C50">
      <w:pPr>
        <w:autoSpaceDE w:val="0"/>
        <w:rPr>
          <w:rFonts w:ascii="Verdana" w:eastAsia="Quasi-LucidaBright" w:hAnsi="Verdana" w:cs="Verdana"/>
          <w:iCs/>
          <w:sz w:val="20"/>
        </w:rPr>
      </w:pPr>
    </w:p>
    <w:p w:rsidR="00187C50" w:rsidRDefault="00AB4D0A" w:rsidP="00187C50">
      <w:pPr>
        <w:autoSpaceDE w:val="0"/>
        <w:rPr>
          <w:rFonts w:ascii="Times New Roman" w:eastAsia="Quasi-LucidaBright" w:hAnsi="Times New Roman" w:cs="Times New Roman"/>
          <w:iCs/>
        </w:rPr>
      </w:pPr>
      <w:r>
        <w:rPr>
          <w:rFonts w:ascii="Times New Roman" w:eastAsia="Quasi-LucidaBright" w:hAnsi="Times New Roman" w:cs="Times New Roman"/>
          <w:iCs/>
        </w:rPr>
        <w:lastRenderedPageBreak/>
        <w:t>Zadanie 23</w:t>
      </w:r>
      <w:r w:rsidR="00187C50">
        <w:rPr>
          <w:rFonts w:ascii="Times New Roman" w:eastAsia="Quasi-LucidaBright" w:hAnsi="Times New Roman" w:cs="Times New Roman"/>
          <w:iCs/>
        </w:rPr>
        <w:t xml:space="preserve">. </w:t>
      </w:r>
      <w:r w:rsidR="00CA1539">
        <w:rPr>
          <w:rFonts w:ascii="Times New Roman" w:eastAsia="Quasi-LucidaBright" w:hAnsi="Times New Roman" w:cs="Times New Roman"/>
          <w:iCs/>
        </w:rPr>
        <w:t>(3pkt)</w:t>
      </w:r>
      <w:r w:rsidR="002866D5">
        <w:rPr>
          <w:rFonts w:ascii="Times New Roman" w:eastAsia="Quasi-LucidaBright" w:hAnsi="Times New Roman" w:cs="Times New Roman"/>
          <w:iCs/>
        </w:rPr>
        <w:tab/>
        <w:t xml:space="preserve">Oblicz wartość wyrażenia </w:t>
      </w:r>
      <m:oMath>
        <m:r>
          <w:rPr>
            <w:rFonts w:ascii="Cambria Math" w:eastAsia="Quasi-LucidaBright" w:hAnsi="Cambria Math" w:cs="Times New Roman"/>
            <w:sz w:val="32"/>
            <w:szCs w:val="32"/>
          </w:rPr>
          <m:t>X</m:t>
        </m:r>
        <m:r>
          <w:rPr>
            <w:rFonts w:ascii="Cambria Math" w:eastAsia="Quasi-LucidaBright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Quasi-LucidaBright" w:hAnsi="Times New Roman" w:cs="Times New Roman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Quasi-LucidaBright" w:hAnsi="Times New Roman" w:cs="Times New Roman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Times New Roman" w:eastAsia="Quasi-LucidaBright" w:hAnsi="Times New Roman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="Quasi-LucidaBright" w:hAnsi="Times New Roman" w:cs="Times New Roman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Times New Roman" w:eastAsia="Quasi-LucidaBright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Quasi-LucidaBright" w:hAnsi="Times New Roman" w:cs="Times New Roman"/>
                <w:sz w:val="32"/>
                <w:szCs w:val="32"/>
              </w:rPr>
              <m:t xml:space="preserve">: </m:t>
            </m:r>
            <m:f>
              <m:fPr>
                <m:ctrlPr>
                  <w:rPr>
                    <w:rFonts w:ascii="Cambria Math" w:eastAsia="Quasi-LucidaBright" w:hAnsi="Times New Roman" w:cs="Times New Roman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16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eastAsia="Quasi-LucidaBright" w:hAnsi="Times New Roman" w:cs="Times New Roman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0,05</m:t>
                </m:r>
              </m:e>
            </m:rad>
            <m:r>
              <w:rPr>
                <w:rFonts w:ascii="Times New Roman" w:eastAsia="Quasi-LucidaBright" w:hAnsi="Times New Roman" w:cs="Times New Roman"/>
                <w:sz w:val="32"/>
                <w:szCs w:val="32"/>
              </w:rPr>
              <m:t>∙</m:t>
            </m:r>
            <m:rad>
              <m:radPr>
                <m:ctrlPr>
                  <w:rPr>
                    <w:rFonts w:ascii="Cambria Math" w:eastAsia="Quasi-LucidaBright" w:hAnsi="Times New Roman" w:cs="Times New Roman"/>
                    <w:i/>
                    <w:iCs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Times New Roman" w:eastAsia="Quasi-LucidaBright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1280</m:t>
                </m:r>
              </m:e>
            </m:rad>
            <m:r>
              <w:rPr>
                <w:rFonts w:ascii="Times New Roman" w:eastAsia="Quasi-LucidaBright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="Quasi-LucidaBright" w:hAnsi="Times New Roman" w:cs="Times New Roman"/>
                <w:sz w:val="32"/>
                <w:szCs w:val="32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="Quasi-LucidaBright" w:hAnsi="Times New Roman" w:cs="Times New Roman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80</m:t>
                </m:r>
              </m:e>
            </m:rad>
            <m:r>
              <w:rPr>
                <w:rFonts w:ascii="Times New Roman" w:eastAsia="Quasi-LucidaBright" w:hAnsi="Times New Roman" w:cs="Times New Roman"/>
                <w:sz w:val="32"/>
                <w:szCs w:val="32"/>
              </w:rPr>
              <m:t>∙</m:t>
            </m:r>
            <m:rad>
              <m:radPr>
                <m:ctrlPr>
                  <w:rPr>
                    <w:rFonts w:ascii="Cambria Math" w:eastAsia="Quasi-LucidaBright" w:hAnsi="Times New Roman" w:cs="Times New Roman"/>
                    <w:i/>
                    <w:iCs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Times New Roman" w:eastAsia="Quasi-LucidaBright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Quasi-LucidaBright" w:hAnsi="Times New Roman" w:cs="Times New Roman"/>
                    <w:sz w:val="32"/>
                    <w:szCs w:val="32"/>
                  </w:rPr>
                  <m:t>3,2</m:t>
                </m:r>
              </m:e>
            </m:rad>
          </m:den>
        </m:f>
      </m:oMath>
      <w:r w:rsidR="00F63DE9">
        <w:rPr>
          <w:rFonts w:ascii="Times New Roman" w:eastAsia="Quasi-LucidaBright" w:hAnsi="Times New Roman" w:cs="Times New Roman"/>
          <w:iCs/>
          <w:sz w:val="32"/>
          <w:szCs w:val="32"/>
        </w:rPr>
        <w:t xml:space="preserve"> . </w:t>
      </w:r>
      <w:r w:rsidR="00F63DE9" w:rsidRPr="00F63DE9">
        <w:rPr>
          <w:rFonts w:ascii="Times New Roman" w:eastAsia="Quasi-LucidaBright" w:hAnsi="Times New Roman" w:cs="Times New Roman"/>
          <w:iCs/>
        </w:rPr>
        <w:t xml:space="preserve">Podaj liczbę przeciwną i odwrotną do liczby </w:t>
      </w:r>
      <m:oMath>
        <m:r>
          <w:rPr>
            <w:rFonts w:ascii="Cambria Math" w:eastAsia="Quasi-LucidaBright" w:hAnsi="Cambria Math" w:cs="Times New Roman"/>
          </w:rPr>
          <m:t>X</m:t>
        </m:r>
      </m:oMath>
      <w:r w:rsidR="00F63DE9" w:rsidRPr="00F63DE9">
        <w:rPr>
          <w:rFonts w:ascii="Times New Roman" w:eastAsia="Quasi-LucidaBright" w:hAnsi="Times New Roman" w:cs="Times New Roman"/>
          <w:iCs/>
        </w:rPr>
        <w:t xml:space="preserve">. </w:t>
      </w:r>
    </w:p>
    <w:p w:rsidR="00F63DE9" w:rsidRDefault="00F63DE9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F63DE9" w:rsidRDefault="00AB4D0A" w:rsidP="00187C50">
      <w:pPr>
        <w:autoSpaceDE w:val="0"/>
        <w:rPr>
          <w:rFonts w:ascii="Times New Roman" w:eastAsia="Quasi-LucidaBright" w:hAnsi="Times New Roman" w:cs="Times New Roman"/>
          <w:iCs/>
        </w:rPr>
      </w:pPr>
      <w:r>
        <w:rPr>
          <w:rFonts w:ascii="Times New Roman" w:eastAsia="Quasi-LucidaBright" w:hAnsi="Times New Roman" w:cs="Times New Roman"/>
          <w:iCs/>
        </w:rPr>
        <w:t>Zadanie 24</w:t>
      </w:r>
      <w:r w:rsidR="000447F6">
        <w:rPr>
          <w:rFonts w:ascii="Times New Roman" w:eastAsia="Quasi-LucidaBright" w:hAnsi="Times New Roman" w:cs="Times New Roman"/>
          <w:iCs/>
        </w:rPr>
        <w:t>. (3pkt)</w:t>
      </w:r>
      <w:r w:rsidR="000447F6">
        <w:rPr>
          <w:rFonts w:ascii="Times New Roman" w:eastAsia="Quasi-LucidaBright" w:hAnsi="Times New Roman" w:cs="Times New Roman"/>
          <w:iCs/>
        </w:rPr>
        <w:tab/>
        <w:t xml:space="preserve">W okrąg o promieniu 4cm, wpisano dwa trójkąty prostokątne: pierwszy o kącie ostrym </w:t>
      </w:r>
      <m:oMath>
        <m:r>
          <w:rPr>
            <w:rFonts w:ascii="Cambria Math" w:eastAsia="Quasi-LucidaBright" w:hAnsi="Cambria Math" w:cs="Times New Roman"/>
          </w:rPr>
          <m:t xml:space="preserve">30°, </m:t>
        </m:r>
      </m:oMath>
      <w:r w:rsidR="000447F6">
        <w:rPr>
          <w:rFonts w:ascii="Times New Roman" w:eastAsia="Quasi-LucidaBright" w:hAnsi="Times New Roman" w:cs="Times New Roman"/>
          <w:iCs/>
        </w:rPr>
        <w:t xml:space="preserve">a drugi o kącie ostrym </w:t>
      </w:r>
      <m:oMath>
        <m:r>
          <w:rPr>
            <w:rFonts w:ascii="Cambria Math" w:eastAsia="Quasi-LucidaBright" w:hAnsi="Cambria Math" w:cs="Times New Roman"/>
          </w:rPr>
          <m:t>45°</m:t>
        </m:r>
      </m:oMath>
      <w:r w:rsidR="000447F6">
        <w:rPr>
          <w:rFonts w:ascii="Times New Roman" w:eastAsia="Quasi-LucidaBright" w:hAnsi="Times New Roman" w:cs="Times New Roman"/>
          <w:iCs/>
        </w:rPr>
        <w:t xml:space="preserve">. Oblicz stosunek pola pierwszego trójkąta do pola drugiego trójkąta. </w:t>
      </w:r>
    </w:p>
    <w:p w:rsidR="000447F6" w:rsidRDefault="000447F6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DF2EFD" w:rsidRDefault="00DF2EFD" w:rsidP="00187C50">
      <w:pPr>
        <w:autoSpaceDE w:val="0"/>
        <w:rPr>
          <w:rFonts w:ascii="Times New Roman" w:eastAsia="Quasi-LucidaBright" w:hAnsi="Times New Roman" w:cs="Times New Roman"/>
          <w:iCs/>
        </w:rPr>
      </w:pPr>
    </w:p>
    <w:p w:rsidR="009029DA" w:rsidRPr="009029DA" w:rsidRDefault="00AB4D0A" w:rsidP="009029DA">
      <w:pPr>
        <w:autoSpaceDE w:val="0"/>
        <w:ind w:left="708" w:hanging="708"/>
        <w:rPr>
          <w:rFonts w:ascii="Times New Roman" w:eastAsia="Quasi-LucidaBright" w:hAnsi="Times New Roman" w:cs="Times New Roman"/>
          <w:b/>
          <w:iCs/>
        </w:rPr>
      </w:pPr>
      <w:r>
        <w:rPr>
          <w:rFonts w:ascii="Times New Roman" w:eastAsia="Quasi-LucidaBright" w:hAnsi="Times New Roman" w:cs="Times New Roman"/>
          <w:iCs/>
        </w:rPr>
        <w:lastRenderedPageBreak/>
        <w:t>Zadanie 25</w:t>
      </w:r>
      <w:r w:rsidR="000447F6">
        <w:rPr>
          <w:rFonts w:ascii="Times New Roman" w:eastAsia="Quasi-LucidaBright" w:hAnsi="Times New Roman" w:cs="Times New Roman"/>
          <w:iCs/>
        </w:rPr>
        <w:t>.</w:t>
      </w:r>
      <w:r w:rsidR="00AF3206">
        <w:rPr>
          <w:rFonts w:ascii="Times New Roman" w:eastAsia="Quasi-LucidaBright" w:hAnsi="Times New Roman" w:cs="Times New Roman"/>
          <w:iCs/>
        </w:rPr>
        <w:t xml:space="preserve"> (</w:t>
      </w:r>
      <w:r>
        <w:rPr>
          <w:rFonts w:ascii="Times New Roman" w:eastAsia="Quasi-LucidaBright" w:hAnsi="Times New Roman" w:cs="Times New Roman"/>
          <w:iCs/>
        </w:rPr>
        <w:t>2</w:t>
      </w:r>
      <w:r w:rsidR="00AF3206">
        <w:rPr>
          <w:rFonts w:ascii="Times New Roman" w:eastAsia="Quasi-LucidaBright" w:hAnsi="Times New Roman" w:cs="Times New Roman"/>
          <w:iCs/>
        </w:rPr>
        <w:t>pkt)</w:t>
      </w:r>
      <w:r w:rsidR="00AF3206">
        <w:rPr>
          <w:rFonts w:ascii="Times New Roman" w:eastAsia="Quasi-LucidaBright" w:hAnsi="Times New Roman" w:cs="Times New Roman"/>
          <w:iCs/>
        </w:rPr>
        <w:tab/>
      </w:r>
      <w:r w:rsidR="009029DA">
        <w:rPr>
          <w:rFonts w:ascii="Times New Roman" w:eastAsia="Quasi-LucidaBright" w:hAnsi="Times New Roman" w:cs="Times New Roman"/>
          <w:iCs/>
        </w:rPr>
        <w:t>Cena bluzki po kolejnych dwóch obniżkach o ten sam procent zmniejszyła się ze 150 złotych do 96 złotych. Ile procent wynosiła jednokrotna obniżka ceny bluzki?</w:t>
      </w:r>
      <w:r w:rsidR="009029DA">
        <w:rPr>
          <w:rFonts w:ascii="Times New Roman" w:eastAsia="Quasi-LucidaBright" w:hAnsi="Times New Roman" w:cs="Times New Roman"/>
          <w:b/>
          <w:iCs/>
        </w:rPr>
        <w:t xml:space="preserve"> </w:t>
      </w:r>
      <w:r w:rsidR="009029DA">
        <w:rPr>
          <w:rFonts w:ascii="Times New Roman" w:eastAsia="Quasi-LucidaBright" w:hAnsi="Times New Roman" w:cs="Times New Roman"/>
          <w:b/>
          <w:iCs/>
        </w:rPr>
        <w:br/>
      </w:r>
      <w:r w:rsidR="009029DA">
        <w:rPr>
          <w:rFonts w:ascii="Times New Roman" w:eastAsia="Quasi-LucidaBright" w:hAnsi="Times New Roman" w:cs="Times New Roman"/>
          <w:iCs/>
        </w:rPr>
        <w:t>Zapisz obliczenia i sformułuj odpowiedź.</w:t>
      </w:r>
    </w:p>
    <w:p w:rsidR="00AF3206" w:rsidRDefault="00AF3206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800BF6" w:rsidRDefault="00800BF6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800BF6" w:rsidRDefault="00800BF6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800BF6" w:rsidRDefault="00800BF6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800BF6" w:rsidRDefault="00800BF6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AF3206" w:rsidRDefault="00AB4D0A" w:rsidP="00AF3206">
      <w:pPr>
        <w:autoSpaceDE w:val="0"/>
        <w:rPr>
          <w:rFonts w:ascii="Times New Roman" w:eastAsia="Quasi-LucidaBright" w:hAnsi="Times New Roman" w:cs="Times New Roman"/>
          <w:iCs/>
        </w:rPr>
      </w:pPr>
      <w:r>
        <w:rPr>
          <w:rFonts w:ascii="Times New Roman" w:eastAsia="Quasi-LucidaBright" w:hAnsi="Times New Roman" w:cs="Times New Roman"/>
          <w:iCs/>
        </w:rPr>
        <w:t>Zadanie 26</w:t>
      </w:r>
      <w:r w:rsidR="00AF3206">
        <w:rPr>
          <w:rFonts w:ascii="Times New Roman" w:eastAsia="Quasi-LucidaBright" w:hAnsi="Times New Roman" w:cs="Times New Roman"/>
          <w:iCs/>
        </w:rPr>
        <w:t>. (2pkt)</w:t>
      </w:r>
      <w:r w:rsidR="00AF3206">
        <w:rPr>
          <w:rFonts w:ascii="Times New Roman" w:eastAsia="Quasi-LucidaBright" w:hAnsi="Times New Roman" w:cs="Times New Roman"/>
          <w:iCs/>
        </w:rPr>
        <w:tab/>
        <w:t xml:space="preserve"> Na trasie biegu zorganizowano cztery punkty, w których uczestnicy dostają wodę. Pierwszy punkt znajduje się w odległości 400m od startu, ostatni w odległości1,6km od startu. Pozostałe punkty usytuowane są tak, aby odległości pomiędzy każdymi kolejnymi dwoma były takie same. W jakiej odległości od startu znajdują się pozostałe punkty? </w:t>
      </w:r>
      <w:r w:rsidR="00AF3206" w:rsidRPr="00AF3206">
        <w:rPr>
          <w:rFonts w:ascii="Times New Roman" w:eastAsia="Quasi-LucidaBright" w:hAnsi="Times New Roman" w:cs="Times New Roman"/>
          <w:iCs/>
        </w:rPr>
        <w:t xml:space="preserve"> </w:t>
      </w:r>
      <w:r w:rsidR="00AF3206">
        <w:rPr>
          <w:rFonts w:ascii="Times New Roman" w:eastAsia="Quasi-LucidaBright" w:hAnsi="Times New Roman" w:cs="Times New Roman"/>
          <w:iCs/>
        </w:rPr>
        <w:t xml:space="preserve">Zapisz obliczenia i sformułuj odpowiedź. </w:t>
      </w: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AF3206" w:rsidRDefault="00AF3206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9029DA" w:rsidRDefault="009029DA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9029DA" w:rsidRDefault="009029DA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9029DA" w:rsidRDefault="009029DA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9029DA" w:rsidRDefault="009029DA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7B5104" w:rsidRPr="00374814" w:rsidRDefault="007B5104" w:rsidP="00AF3206">
      <w:pPr>
        <w:autoSpaceDE w:val="0"/>
        <w:rPr>
          <w:rFonts w:ascii="Times New Roman" w:eastAsia="Quasi-LucidaBright" w:hAnsi="Times New Roman" w:cs="Times New Roman"/>
          <w:iCs/>
          <w:sz w:val="28"/>
          <w:szCs w:val="28"/>
        </w:rPr>
      </w:pPr>
      <w:r w:rsidRPr="00374814">
        <w:rPr>
          <w:rFonts w:ascii="Times New Roman" w:eastAsia="Quasi-LucidaBright" w:hAnsi="Times New Roman" w:cs="Times New Roman"/>
          <w:b/>
          <w:iCs/>
          <w:sz w:val="28"/>
          <w:szCs w:val="28"/>
        </w:rPr>
        <w:lastRenderedPageBreak/>
        <w:t>II</w:t>
      </w:r>
      <w:r w:rsidRPr="00374814">
        <w:rPr>
          <w:rFonts w:ascii="Times New Roman" w:eastAsia="Quasi-LucidaBright" w:hAnsi="Times New Roman" w:cs="Times New Roman"/>
          <w:iCs/>
          <w:sz w:val="28"/>
          <w:szCs w:val="28"/>
        </w:rPr>
        <w:t xml:space="preserve"> CZĘŚĆ:</w:t>
      </w:r>
    </w:p>
    <w:p w:rsidR="007B5104" w:rsidRDefault="007B5104" w:rsidP="00AF3206">
      <w:pPr>
        <w:autoSpaceDE w:val="0"/>
        <w:rPr>
          <w:rFonts w:ascii="Times New Roman" w:eastAsia="Quasi-LucidaBright" w:hAnsi="Times New Roman" w:cs="Times New Roman"/>
          <w:iCs/>
        </w:rPr>
      </w:pPr>
      <w:r>
        <w:rPr>
          <w:rFonts w:ascii="Times New Roman" w:eastAsia="Quasi-LucidaBright" w:hAnsi="Times New Roman" w:cs="Times New Roman"/>
          <w:iCs/>
        </w:rPr>
        <w:t xml:space="preserve">Zadanie </w:t>
      </w:r>
      <w:r w:rsidR="00AB4D0A">
        <w:rPr>
          <w:rFonts w:ascii="Times New Roman" w:eastAsia="Quasi-LucidaBright" w:hAnsi="Times New Roman" w:cs="Times New Roman"/>
          <w:iCs/>
        </w:rPr>
        <w:t>27</w:t>
      </w:r>
      <w:r w:rsidR="00F52585">
        <w:rPr>
          <w:rFonts w:ascii="Times New Roman" w:eastAsia="Quasi-LucidaBright" w:hAnsi="Times New Roman" w:cs="Times New Roman"/>
          <w:iCs/>
        </w:rPr>
        <w:t xml:space="preserve"> (5pkt)</w:t>
      </w:r>
      <w:r>
        <w:rPr>
          <w:rFonts w:ascii="Times New Roman" w:eastAsia="Quasi-LucidaBright" w:hAnsi="Times New Roman" w:cs="Times New Roman"/>
          <w:iCs/>
        </w:rPr>
        <w:t xml:space="preserve">. W trójkąt równoboczny wpisano okrąg, a następnie na tym samym trójkącie opisano okrąg. Pole otrzymanego pierścienia kołowego wynosi </w:t>
      </w:r>
      <m:oMath>
        <m:r>
          <w:rPr>
            <w:rFonts w:ascii="Cambria Math" w:eastAsia="Quasi-LucidaBright" w:hAnsi="Cambria Math" w:cs="Times New Roman"/>
          </w:rPr>
          <m:t>7π.</m:t>
        </m:r>
      </m:oMath>
      <w:r>
        <w:rPr>
          <w:rFonts w:ascii="Times New Roman" w:eastAsia="Quasi-LucidaBright" w:hAnsi="Times New Roman" w:cs="Times New Roman"/>
          <w:iCs/>
        </w:rPr>
        <w:t xml:space="preserve"> Oblicz pole trójkąta.</w:t>
      </w:r>
    </w:p>
    <w:p w:rsidR="007B5104" w:rsidRDefault="007B510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374814" w:rsidRDefault="00374814" w:rsidP="00AF3206">
      <w:pPr>
        <w:autoSpaceDE w:val="0"/>
        <w:rPr>
          <w:rFonts w:ascii="Times New Roman" w:eastAsia="Quasi-LucidaBright" w:hAnsi="Times New Roman" w:cs="Times New Roman"/>
          <w:iCs/>
        </w:rPr>
      </w:pPr>
    </w:p>
    <w:p w:rsidR="007B5104" w:rsidRDefault="007B5104" w:rsidP="00AF3206">
      <w:pPr>
        <w:autoSpaceDE w:val="0"/>
        <w:rPr>
          <w:rFonts w:ascii="Times New Roman" w:eastAsia="Quasi-LucidaBright" w:hAnsi="Times New Roman" w:cs="Times New Roman"/>
          <w:iCs/>
        </w:rPr>
      </w:pPr>
      <w:r>
        <w:rPr>
          <w:rFonts w:ascii="Times New Roman" w:eastAsia="Quasi-LucidaBright" w:hAnsi="Times New Roman" w:cs="Times New Roman"/>
          <w:iCs/>
        </w:rPr>
        <w:t>Zadanie 2</w:t>
      </w:r>
      <w:r w:rsidR="00AB4D0A">
        <w:rPr>
          <w:rFonts w:ascii="Times New Roman" w:eastAsia="Quasi-LucidaBright" w:hAnsi="Times New Roman" w:cs="Times New Roman"/>
          <w:iCs/>
        </w:rPr>
        <w:t>8</w:t>
      </w:r>
      <w:r w:rsidR="00F52585">
        <w:rPr>
          <w:rFonts w:ascii="Times New Roman" w:eastAsia="Quasi-LucidaBright" w:hAnsi="Times New Roman" w:cs="Times New Roman"/>
          <w:iCs/>
        </w:rPr>
        <w:t xml:space="preserve"> (5pkt)</w:t>
      </w:r>
      <w:r>
        <w:rPr>
          <w:rFonts w:ascii="Times New Roman" w:eastAsia="Quasi-LucidaBright" w:hAnsi="Times New Roman" w:cs="Times New Roman"/>
          <w:iCs/>
        </w:rPr>
        <w:t>. Odległość między środkami okręgów stycznych zewnętrznie i stycznych do ramion kąta jest równa 12cm. Odległość środka mniejszego okręgu od wierzchołka kąta jest równa 3cm. Oblicz długości promieni tych okręgów.</w:t>
      </w:r>
    </w:p>
    <w:p w:rsidR="008C16EA" w:rsidRPr="00AF3206" w:rsidRDefault="008C16EA" w:rsidP="00AF3206">
      <w:pPr>
        <w:autoSpaceDE w:val="0"/>
        <w:rPr>
          <w:rFonts w:ascii="Times New Roman" w:eastAsia="Quasi-LucidaBright" w:hAnsi="Times New Roman" w:cs="Times New Roman"/>
          <w:iCs/>
        </w:rPr>
      </w:pPr>
      <w:r>
        <w:rPr>
          <w:rFonts w:ascii="Times New Roman" w:eastAsia="Quasi-LucidaBright" w:hAnsi="Times New Roman" w:cs="Times New Roman"/>
          <w:iCs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3724275</wp:posOffset>
            </wp:positionH>
            <wp:positionV relativeFrom="margin">
              <wp:posOffset>6143625</wp:posOffset>
            </wp:positionV>
            <wp:extent cx="2962275" cy="1295400"/>
            <wp:effectExtent l="19050" t="0" r="9525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C50" w:rsidRDefault="00187C50" w:rsidP="00187C50">
      <w:pPr>
        <w:autoSpaceDE w:val="0"/>
        <w:rPr>
          <w:rFonts w:ascii="Verdana" w:eastAsia="Quasi-LucidaBright" w:hAnsi="Verdana" w:cs="Verdana"/>
          <w:iCs/>
          <w:sz w:val="20"/>
        </w:rPr>
      </w:pPr>
    </w:p>
    <w:p w:rsidR="00187C50" w:rsidRDefault="00187C50" w:rsidP="00187C50">
      <w:pPr>
        <w:autoSpaceDE w:val="0"/>
        <w:rPr>
          <w:rFonts w:ascii="Verdana" w:eastAsia="Quasi-LucidaBright" w:hAnsi="Verdana" w:cs="Verdana"/>
          <w:iCs/>
          <w:sz w:val="20"/>
        </w:rPr>
      </w:pPr>
    </w:p>
    <w:p w:rsidR="00B87834" w:rsidRDefault="00B87834" w:rsidP="00962F46">
      <w:pPr>
        <w:rPr>
          <w:rFonts w:ascii="Times New Roman" w:eastAsiaTheme="minorEastAsia" w:hAnsi="Times New Roman" w:cs="Times New Roman"/>
        </w:rPr>
      </w:pPr>
    </w:p>
    <w:p w:rsidR="00374814" w:rsidRDefault="00374814" w:rsidP="00962F46">
      <w:pPr>
        <w:rPr>
          <w:rFonts w:ascii="Times New Roman" w:eastAsiaTheme="minorEastAsia" w:hAnsi="Times New Roman" w:cs="Times New Roman"/>
        </w:rPr>
      </w:pPr>
    </w:p>
    <w:p w:rsidR="00374814" w:rsidRDefault="00374814" w:rsidP="00962F46">
      <w:pPr>
        <w:rPr>
          <w:rFonts w:ascii="Times New Roman" w:eastAsiaTheme="minorEastAsia" w:hAnsi="Times New Roman" w:cs="Times New Roman"/>
        </w:rPr>
      </w:pPr>
    </w:p>
    <w:p w:rsidR="00374814" w:rsidRDefault="00374814" w:rsidP="00962F46">
      <w:pPr>
        <w:rPr>
          <w:rFonts w:ascii="Times New Roman" w:eastAsiaTheme="minorEastAsia" w:hAnsi="Times New Roman" w:cs="Times New Roman"/>
        </w:rPr>
      </w:pPr>
    </w:p>
    <w:p w:rsidR="00374814" w:rsidRDefault="00374814" w:rsidP="00962F46">
      <w:pPr>
        <w:rPr>
          <w:rFonts w:ascii="Times New Roman" w:eastAsiaTheme="minorEastAsia" w:hAnsi="Times New Roman" w:cs="Times New Roman"/>
        </w:rPr>
      </w:pPr>
    </w:p>
    <w:p w:rsidR="00374814" w:rsidRDefault="00374814" w:rsidP="00962F46">
      <w:pPr>
        <w:rPr>
          <w:rFonts w:ascii="Times New Roman" w:eastAsiaTheme="minorEastAsia" w:hAnsi="Times New Roman" w:cs="Times New Roman"/>
        </w:rPr>
      </w:pPr>
    </w:p>
    <w:p w:rsidR="00374814" w:rsidRDefault="00374814" w:rsidP="00962F46">
      <w:pPr>
        <w:rPr>
          <w:rFonts w:ascii="Times New Roman" w:eastAsiaTheme="minorEastAsia" w:hAnsi="Times New Roman" w:cs="Times New Roman"/>
        </w:rPr>
      </w:pPr>
    </w:p>
    <w:p w:rsidR="00374814" w:rsidRDefault="00374814" w:rsidP="00962F46">
      <w:pPr>
        <w:rPr>
          <w:rFonts w:ascii="Times New Roman" w:eastAsiaTheme="minorEastAsia" w:hAnsi="Times New Roman" w:cs="Times New Roman"/>
        </w:rPr>
      </w:pPr>
    </w:p>
    <w:p w:rsidR="00962F46" w:rsidRDefault="00962F46" w:rsidP="00B6658D">
      <w:pPr>
        <w:rPr>
          <w:rFonts w:ascii="Times New Roman" w:eastAsiaTheme="minorEastAsia" w:hAnsi="Times New Roman" w:cs="Times New Roman"/>
        </w:rPr>
      </w:pPr>
    </w:p>
    <w:p w:rsidR="008C16EA" w:rsidRDefault="008C16EA" w:rsidP="00B6658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Zadanie </w:t>
      </w:r>
      <w:r w:rsidR="00AB4D0A">
        <w:rPr>
          <w:rFonts w:ascii="Times New Roman" w:eastAsiaTheme="minorEastAsia" w:hAnsi="Times New Roman" w:cs="Times New Roman"/>
        </w:rPr>
        <w:t>29</w:t>
      </w:r>
      <w:r w:rsidR="00F52585">
        <w:rPr>
          <w:rFonts w:ascii="Times New Roman" w:eastAsiaTheme="minorEastAsia" w:hAnsi="Times New Roman" w:cs="Times New Roman"/>
        </w:rPr>
        <w:t xml:space="preserve"> (5pkt)</w:t>
      </w:r>
      <w:r>
        <w:rPr>
          <w:rFonts w:ascii="Times New Roman" w:eastAsiaTheme="minorEastAsia" w:hAnsi="Times New Roman" w:cs="Times New Roman"/>
        </w:rPr>
        <w:t xml:space="preserve">. </w:t>
      </w:r>
      <w:r w:rsidR="005260E5">
        <w:rPr>
          <w:rFonts w:ascii="Times New Roman" w:eastAsiaTheme="minorEastAsia" w:hAnsi="Times New Roman" w:cs="Times New Roman"/>
        </w:rPr>
        <w:t>Na drodze kładziona jest nowa nawierzchnia. Stosunek długości tej części, którą już położono, do długości pozostałej części wynosi 2:7. Gdyby położono jeszcze 600m nawierzchni, to ten stosunek byłby równy 7:2. Jaką długość ma cała droga?</w:t>
      </w: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374814" w:rsidRDefault="00374814" w:rsidP="00B6658D">
      <w:pPr>
        <w:rPr>
          <w:rFonts w:ascii="Times New Roman" w:eastAsiaTheme="minorEastAsia" w:hAnsi="Times New Roman" w:cs="Times New Roman"/>
        </w:rPr>
      </w:pPr>
    </w:p>
    <w:p w:rsidR="00835E88" w:rsidRDefault="00374814" w:rsidP="00835E88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5E88">
        <w:rPr>
          <w:rFonts w:ascii="Times New Roman" w:eastAsiaTheme="minorEastAsia" w:hAnsi="Times New Roman" w:cs="Times New Roman"/>
          <w:b/>
          <w:sz w:val="28"/>
          <w:szCs w:val="28"/>
        </w:rPr>
        <w:t>KARTA ODPOWIEDZI</w:t>
      </w:r>
      <w:r w:rsidRPr="00835E8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35E88">
        <w:rPr>
          <w:rFonts w:ascii="Times New Roman" w:eastAsiaTheme="minorEastAsia" w:hAnsi="Times New Roman" w:cs="Times New Roman"/>
          <w:sz w:val="28"/>
          <w:szCs w:val="28"/>
        </w:rPr>
        <w:tab/>
      </w:r>
      <w:r w:rsidR="00835E88">
        <w:rPr>
          <w:rFonts w:ascii="Times New Roman" w:eastAsiaTheme="minorEastAsia" w:hAnsi="Times New Roman" w:cs="Times New Roman"/>
          <w:sz w:val="28"/>
          <w:szCs w:val="28"/>
        </w:rPr>
        <w:tab/>
      </w:r>
      <w:r w:rsidR="00835E88">
        <w:rPr>
          <w:rFonts w:ascii="Times New Roman" w:eastAsiaTheme="minorEastAsia" w:hAnsi="Times New Roman" w:cs="Times New Roman"/>
          <w:sz w:val="28"/>
          <w:szCs w:val="28"/>
        </w:rPr>
        <w:tab/>
      </w:r>
      <w:r w:rsidR="00835E88">
        <w:rPr>
          <w:rFonts w:ascii="Times New Roman" w:eastAsiaTheme="minorEastAsia" w:hAnsi="Times New Roman" w:cs="Times New Roman"/>
          <w:sz w:val="28"/>
          <w:szCs w:val="28"/>
        </w:rPr>
        <w:tab/>
      </w:r>
      <w:r w:rsidR="00835E88">
        <w:rPr>
          <w:rFonts w:ascii="Times New Roman" w:eastAsiaTheme="minorEastAsia" w:hAnsi="Times New Roman" w:cs="Times New Roman"/>
          <w:sz w:val="28"/>
          <w:szCs w:val="28"/>
        </w:rPr>
        <w:tab/>
      </w:r>
      <w:r w:rsidR="00835E88">
        <w:rPr>
          <w:rFonts w:ascii="Times New Roman" w:eastAsiaTheme="minorEastAsia" w:hAnsi="Times New Roman" w:cs="Times New Roman"/>
          <w:sz w:val="28"/>
          <w:szCs w:val="28"/>
        </w:rPr>
        <w:tab/>
      </w:r>
      <w:r w:rsidR="00835E88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35E88" w:rsidRPr="00374814" w:rsidRDefault="00835E88" w:rsidP="00835E88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374814">
        <w:rPr>
          <w:rFonts w:ascii="Times New Roman" w:hAnsi="Times New Roman" w:cs="Times New Roman"/>
          <w:sz w:val="28"/>
          <w:szCs w:val="28"/>
        </w:rPr>
        <w:t xml:space="preserve">Egzamin wstępny z matematyki do </w:t>
      </w:r>
      <w:r w:rsidRPr="00374814">
        <w:rPr>
          <w:rFonts w:ascii="Times New Roman" w:hAnsi="Times New Roman" w:cs="Times New Roman"/>
          <w:sz w:val="28"/>
          <w:szCs w:val="28"/>
        </w:rPr>
        <w:br/>
        <w:t>I Społecznego Liceum Ogólnokształcącego</w:t>
      </w:r>
    </w:p>
    <w:p w:rsidR="00835E88" w:rsidRDefault="00835E88" w:rsidP="00835E88">
      <w:pPr>
        <w:ind w:left="2124"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 xml:space="preserve"> „Bednarska „</w:t>
      </w:r>
    </w:p>
    <w:tbl>
      <w:tblPr>
        <w:tblStyle w:val="Tabela-Siatka"/>
        <w:tblW w:w="0" w:type="auto"/>
        <w:tblInd w:w="6945" w:type="dxa"/>
        <w:tblLook w:val="04A0"/>
      </w:tblPr>
      <w:tblGrid>
        <w:gridCol w:w="963"/>
        <w:gridCol w:w="993"/>
        <w:gridCol w:w="988"/>
      </w:tblGrid>
      <w:tr w:rsidR="00835E88" w:rsidTr="003D0E9E">
        <w:trPr>
          <w:trHeight w:val="662"/>
        </w:trPr>
        <w:tc>
          <w:tcPr>
            <w:tcW w:w="963" w:type="dxa"/>
          </w:tcPr>
          <w:p w:rsidR="00835E88" w:rsidRDefault="00835E88" w:rsidP="003D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E88" w:rsidRDefault="00835E88" w:rsidP="003D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35E88" w:rsidRDefault="00835E88" w:rsidP="003D0E9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Spec="center" w:tblpY="371"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</w:tblGrid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  <w:tr w:rsidR="00F52585" w:rsidTr="00F52585">
        <w:trPr>
          <w:trHeight w:val="567"/>
          <w:jc w:val="center"/>
        </w:trPr>
        <w:tc>
          <w:tcPr>
            <w:tcW w:w="1134" w:type="dxa"/>
            <w:vAlign w:val="center"/>
          </w:tcPr>
          <w:p w:rsidR="00F52585" w:rsidRP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52585">
              <w:rPr>
                <w:rFonts w:ascii="Times New Roman" w:eastAsiaTheme="minorEastAsia" w:hAnsi="Times New Roman" w:cs="Times New Roman"/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F52585" w:rsidRDefault="00F52585" w:rsidP="00F5258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</w:p>
        </w:tc>
      </w:tr>
    </w:tbl>
    <w:p w:rsidR="00835E88" w:rsidRDefault="00835E88" w:rsidP="00835E88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zdającego</w:t>
      </w:r>
    </w:p>
    <w:p w:rsidR="00374814" w:rsidRPr="00835E88" w:rsidRDefault="00374814" w:rsidP="00B6658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74814" w:rsidRPr="00B6658D" w:rsidRDefault="00374814" w:rsidP="00B6658D">
      <w:pPr>
        <w:rPr>
          <w:rFonts w:ascii="Times New Roman" w:eastAsiaTheme="minorEastAsia" w:hAnsi="Times New Roman" w:cs="Times New Roman"/>
        </w:rPr>
      </w:pPr>
    </w:p>
    <w:sectPr w:rsidR="00374814" w:rsidRPr="00B6658D" w:rsidSect="00144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Quasi-LucidaBrigh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E5B"/>
    <w:multiLevelType w:val="hybridMultilevel"/>
    <w:tmpl w:val="ED2E829C"/>
    <w:lvl w:ilvl="0" w:tplc="23D899A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7BA"/>
    <w:multiLevelType w:val="hybridMultilevel"/>
    <w:tmpl w:val="B37E78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0D33"/>
    <w:multiLevelType w:val="hybridMultilevel"/>
    <w:tmpl w:val="263E68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66BF"/>
    <w:multiLevelType w:val="hybridMultilevel"/>
    <w:tmpl w:val="4BF206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4C28"/>
    <w:multiLevelType w:val="hybridMultilevel"/>
    <w:tmpl w:val="3740F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2815"/>
    <w:multiLevelType w:val="hybridMultilevel"/>
    <w:tmpl w:val="309EA8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C5999"/>
    <w:multiLevelType w:val="hybridMultilevel"/>
    <w:tmpl w:val="B5BEAD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86AD2"/>
    <w:multiLevelType w:val="hybridMultilevel"/>
    <w:tmpl w:val="16C26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96DB2"/>
    <w:multiLevelType w:val="hybridMultilevel"/>
    <w:tmpl w:val="33F81F28"/>
    <w:lvl w:ilvl="0" w:tplc="8AE4DC7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43ED"/>
    <w:multiLevelType w:val="hybridMultilevel"/>
    <w:tmpl w:val="369C8B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45378"/>
    <w:multiLevelType w:val="hybridMultilevel"/>
    <w:tmpl w:val="18526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01C14"/>
    <w:multiLevelType w:val="hybridMultilevel"/>
    <w:tmpl w:val="47448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97A03"/>
    <w:multiLevelType w:val="hybridMultilevel"/>
    <w:tmpl w:val="70643E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83A66"/>
    <w:multiLevelType w:val="hybridMultilevel"/>
    <w:tmpl w:val="2A46079E"/>
    <w:lvl w:ilvl="0" w:tplc="FB16160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C6C74"/>
    <w:multiLevelType w:val="hybridMultilevel"/>
    <w:tmpl w:val="800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F6206"/>
    <w:multiLevelType w:val="hybridMultilevel"/>
    <w:tmpl w:val="4ED847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7BC6"/>
    <w:multiLevelType w:val="hybridMultilevel"/>
    <w:tmpl w:val="AC78F9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77747"/>
    <w:multiLevelType w:val="hybridMultilevel"/>
    <w:tmpl w:val="AE208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D3026"/>
    <w:multiLevelType w:val="hybridMultilevel"/>
    <w:tmpl w:val="18E098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25A34"/>
    <w:multiLevelType w:val="hybridMultilevel"/>
    <w:tmpl w:val="99D64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C6C0B"/>
    <w:multiLevelType w:val="hybridMultilevel"/>
    <w:tmpl w:val="1098D58A"/>
    <w:lvl w:ilvl="0" w:tplc="80B050E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>
    <w:nsid w:val="76026A34"/>
    <w:multiLevelType w:val="hybridMultilevel"/>
    <w:tmpl w:val="3C62D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D7EBD"/>
    <w:multiLevelType w:val="hybridMultilevel"/>
    <w:tmpl w:val="001ECCD0"/>
    <w:lvl w:ilvl="0" w:tplc="5D90B6F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1"/>
  </w:num>
  <w:num w:numId="5">
    <w:abstractNumId w:val="0"/>
  </w:num>
  <w:num w:numId="6">
    <w:abstractNumId w:val="3"/>
  </w:num>
  <w:num w:numId="7">
    <w:abstractNumId w:val="22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6"/>
  </w:num>
  <w:num w:numId="14">
    <w:abstractNumId w:val="2"/>
  </w:num>
  <w:num w:numId="15">
    <w:abstractNumId w:val="11"/>
  </w:num>
  <w:num w:numId="16">
    <w:abstractNumId w:val="1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4BA"/>
    <w:rsid w:val="000241B9"/>
    <w:rsid w:val="00027028"/>
    <w:rsid w:val="000447F6"/>
    <w:rsid w:val="000B0906"/>
    <w:rsid w:val="000F030B"/>
    <w:rsid w:val="001444BA"/>
    <w:rsid w:val="00166FC8"/>
    <w:rsid w:val="00167B5A"/>
    <w:rsid w:val="00187C50"/>
    <w:rsid w:val="00226EF5"/>
    <w:rsid w:val="00241C1E"/>
    <w:rsid w:val="00267B72"/>
    <w:rsid w:val="002866D5"/>
    <w:rsid w:val="00294D65"/>
    <w:rsid w:val="002D4760"/>
    <w:rsid w:val="00342A3F"/>
    <w:rsid w:val="00373160"/>
    <w:rsid w:val="00374814"/>
    <w:rsid w:val="003D161A"/>
    <w:rsid w:val="003E4DCF"/>
    <w:rsid w:val="00501AFB"/>
    <w:rsid w:val="00516464"/>
    <w:rsid w:val="005260E5"/>
    <w:rsid w:val="00556F0B"/>
    <w:rsid w:val="005A397E"/>
    <w:rsid w:val="0064039B"/>
    <w:rsid w:val="00673878"/>
    <w:rsid w:val="006B17BE"/>
    <w:rsid w:val="006F3A09"/>
    <w:rsid w:val="00730163"/>
    <w:rsid w:val="0073150E"/>
    <w:rsid w:val="00767B0D"/>
    <w:rsid w:val="007A1D28"/>
    <w:rsid w:val="007B5104"/>
    <w:rsid w:val="007E75AB"/>
    <w:rsid w:val="00800BF6"/>
    <w:rsid w:val="00835E88"/>
    <w:rsid w:val="00856941"/>
    <w:rsid w:val="00883392"/>
    <w:rsid w:val="008A4EE9"/>
    <w:rsid w:val="008C16EA"/>
    <w:rsid w:val="009029DA"/>
    <w:rsid w:val="00922CE1"/>
    <w:rsid w:val="00962F46"/>
    <w:rsid w:val="00A0511F"/>
    <w:rsid w:val="00A14381"/>
    <w:rsid w:val="00AA509A"/>
    <w:rsid w:val="00AB4D0A"/>
    <w:rsid w:val="00AB5D71"/>
    <w:rsid w:val="00AC1733"/>
    <w:rsid w:val="00AF3206"/>
    <w:rsid w:val="00B6658D"/>
    <w:rsid w:val="00B87834"/>
    <w:rsid w:val="00C60C83"/>
    <w:rsid w:val="00CA1539"/>
    <w:rsid w:val="00CC318A"/>
    <w:rsid w:val="00DF2EFD"/>
    <w:rsid w:val="00E31F0E"/>
    <w:rsid w:val="00EE79F9"/>
    <w:rsid w:val="00F52585"/>
    <w:rsid w:val="00F6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4B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44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D77AB-5DED-4C31-A45B-7FAE28BE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19</cp:revision>
  <dcterms:created xsi:type="dcterms:W3CDTF">2016-02-10T08:56:00Z</dcterms:created>
  <dcterms:modified xsi:type="dcterms:W3CDTF">2017-10-09T19:46:00Z</dcterms:modified>
</cp:coreProperties>
</file>